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38619" w14:textId="77777777" w:rsidR="00744012" w:rsidRDefault="00744012" w:rsidP="00162D3E">
      <w:pPr>
        <w:jc w:val="center"/>
        <w:rPr>
          <w:rFonts w:ascii="Times New Roman" w:hAnsi="Times New Roman"/>
          <w:b/>
          <w:spacing w:val="-3"/>
          <w:sz w:val="36"/>
          <w:szCs w:val="24"/>
        </w:rPr>
      </w:pPr>
    </w:p>
    <w:p w14:paraId="7F888174" w14:textId="2C6A1C11" w:rsidR="00162D3E" w:rsidRDefault="00C61AC9" w:rsidP="00162D3E">
      <w:pPr>
        <w:jc w:val="center"/>
        <w:rPr>
          <w:rFonts w:ascii="Times New Roman" w:hAnsi="Times New Roman"/>
          <w:b/>
          <w:sz w:val="36"/>
          <w:szCs w:val="32"/>
        </w:rPr>
      </w:pPr>
      <w:r w:rsidRPr="00162D3E">
        <w:rPr>
          <w:rFonts w:ascii="Times New Roman" w:hAnsi="Times New Roman"/>
          <w:b/>
          <w:spacing w:val="-3"/>
          <w:sz w:val="36"/>
          <w:szCs w:val="24"/>
        </w:rPr>
        <w:t>SOUTHWEST BASIN</w:t>
      </w:r>
      <w:r w:rsidR="00E11728">
        <w:rPr>
          <w:rFonts w:ascii="Times New Roman" w:hAnsi="Times New Roman"/>
          <w:b/>
          <w:spacing w:val="-3"/>
          <w:sz w:val="36"/>
          <w:szCs w:val="24"/>
        </w:rPr>
        <w:t>S</w:t>
      </w:r>
      <w:r w:rsidR="009E312C" w:rsidRPr="00162D3E">
        <w:rPr>
          <w:rFonts w:ascii="Times New Roman" w:hAnsi="Times New Roman"/>
          <w:b/>
          <w:spacing w:val="-3"/>
          <w:sz w:val="36"/>
          <w:szCs w:val="24"/>
        </w:rPr>
        <w:t xml:space="preserve"> ROUNDTABLE’S</w:t>
      </w:r>
      <w:r w:rsidRPr="00162D3E">
        <w:rPr>
          <w:rFonts w:ascii="Times New Roman" w:hAnsi="Times New Roman"/>
          <w:b/>
          <w:spacing w:val="-3"/>
          <w:sz w:val="36"/>
          <w:szCs w:val="24"/>
        </w:rPr>
        <w:t xml:space="preserve"> </w:t>
      </w:r>
      <w:r w:rsidR="00D14634" w:rsidRPr="00162D3E">
        <w:rPr>
          <w:rFonts w:ascii="Times New Roman" w:hAnsi="Times New Roman"/>
          <w:b/>
          <w:sz w:val="36"/>
          <w:szCs w:val="32"/>
        </w:rPr>
        <w:t>CRITERIA</w:t>
      </w:r>
    </w:p>
    <w:p w14:paraId="286729F1" w14:textId="7B9ADFCC" w:rsidR="00C61AC9" w:rsidRPr="00162D3E" w:rsidRDefault="00C61AC9" w:rsidP="009356ED">
      <w:pPr>
        <w:jc w:val="center"/>
        <w:rPr>
          <w:rFonts w:ascii="Times New Roman" w:hAnsi="Times New Roman"/>
          <w:b/>
          <w:sz w:val="36"/>
          <w:szCs w:val="32"/>
        </w:rPr>
      </w:pPr>
      <w:r w:rsidRPr="00162D3E">
        <w:rPr>
          <w:rFonts w:ascii="Times New Roman" w:hAnsi="Times New Roman"/>
          <w:b/>
          <w:sz w:val="36"/>
          <w:szCs w:val="32"/>
        </w:rPr>
        <w:t xml:space="preserve">FOR BASIN EVALUATION </w:t>
      </w:r>
    </w:p>
    <w:p w14:paraId="18C0BD5F" w14:textId="77777777" w:rsidR="00C61AC9" w:rsidRPr="00A52F12" w:rsidRDefault="00C61AC9" w:rsidP="009356ED">
      <w:pPr>
        <w:jc w:val="both"/>
      </w:pPr>
    </w:p>
    <w:p w14:paraId="352DAF8B" w14:textId="053BE00B" w:rsidR="00171A8B" w:rsidRDefault="00C61AC9" w:rsidP="009356ED">
      <w:pPr>
        <w:jc w:val="both"/>
        <w:rPr>
          <w:rFonts w:ascii="Times New Roman" w:hAnsi="Times New Roman"/>
          <w:b/>
        </w:rPr>
      </w:pPr>
      <w:r w:rsidRPr="00A52F12">
        <w:rPr>
          <w:rFonts w:ascii="Times New Roman" w:hAnsi="Times New Roman"/>
          <w:b/>
        </w:rPr>
        <w:t>The following will be used to evaluate a</w:t>
      </w:r>
      <w:r w:rsidRPr="00A52F12">
        <w:rPr>
          <w:rFonts w:ascii="Times New Roman" w:hAnsi="Times New Roman"/>
        </w:rPr>
        <w:t xml:space="preserve"> </w:t>
      </w:r>
      <w:r w:rsidRPr="00A52F12">
        <w:rPr>
          <w:rFonts w:ascii="Times New Roman" w:hAnsi="Times New Roman"/>
          <w:b/>
        </w:rPr>
        <w:t>projec</w:t>
      </w:r>
      <w:r>
        <w:rPr>
          <w:rFonts w:ascii="Times New Roman" w:hAnsi="Times New Roman"/>
          <w:b/>
        </w:rPr>
        <w:t xml:space="preserve">t submitted to the Southwest </w:t>
      </w:r>
      <w:r w:rsidRPr="00A52F12">
        <w:rPr>
          <w:rFonts w:ascii="Times New Roman" w:hAnsi="Times New Roman"/>
          <w:b/>
        </w:rPr>
        <w:t>Basin</w:t>
      </w:r>
      <w:r w:rsidR="00E11728">
        <w:rPr>
          <w:rFonts w:ascii="Times New Roman" w:hAnsi="Times New Roman"/>
          <w:b/>
        </w:rPr>
        <w:t>s</w:t>
      </w:r>
      <w:r w:rsidRPr="00A52F12">
        <w:rPr>
          <w:rFonts w:ascii="Times New Roman" w:hAnsi="Times New Roman"/>
          <w:b/>
        </w:rPr>
        <w:t xml:space="preserve"> Roundtable</w:t>
      </w:r>
      <w:r w:rsidR="00D30D64">
        <w:rPr>
          <w:rFonts w:ascii="Times New Roman" w:hAnsi="Times New Roman"/>
          <w:b/>
        </w:rPr>
        <w:t>.</w:t>
      </w:r>
      <w:r w:rsidR="00D30D64" w:rsidRPr="00A52F12">
        <w:rPr>
          <w:rFonts w:ascii="Times New Roman" w:hAnsi="Times New Roman"/>
          <w:b/>
        </w:rPr>
        <w:t xml:space="preserve"> </w:t>
      </w:r>
    </w:p>
    <w:p w14:paraId="34B42CA8" w14:textId="31E3312D" w:rsidR="00C61AC9" w:rsidRPr="00A52F12" w:rsidRDefault="00D30D64" w:rsidP="009356ED">
      <w:pPr>
        <w:jc w:val="both"/>
        <w:rPr>
          <w:rFonts w:ascii="Times New Roman" w:hAnsi="Times New Roman"/>
          <w:b/>
        </w:rPr>
      </w:pPr>
      <w:r>
        <w:rPr>
          <w:rFonts w:ascii="Times New Roman" w:hAnsi="Times New Roman"/>
          <w:i/>
        </w:rPr>
        <w:t>The listed requirements include Southwest Basin</w:t>
      </w:r>
      <w:r w:rsidR="00E11728">
        <w:rPr>
          <w:rFonts w:ascii="Times New Roman" w:hAnsi="Times New Roman"/>
          <w:i/>
        </w:rPr>
        <w:t>s</w:t>
      </w:r>
      <w:r>
        <w:rPr>
          <w:rFonts w:ascii="Times New Roman" w:hAnsi="Times New Roman"/>
          <w:i/>
        </w:rPr>
        <w:t xml:space="preserve"> Roundtable specific requirements as well as </w:t>
      </w:r>
      <w:r w:rsidR="00C5560A">
        <w:rPr>
          <w:rFonts w:ascii="Times New Roman" w:hAnsi="Times New Roman"/>
          <w:i/>
        </w:rPr>
        <w:t xml:space="preserve">the Colorado Water Conservation Board </w:t>
      </w:r>
      <w:r>
        <w:rPr>
          <w:rFonts w:ascii="Times New Roman" w:hAnsi="Times New Roman"/>
          <w:i/>
        </w:rPr>
        <w:t xml:space="preserve">requirements </w:t>
      </w:r>
      <w:r w:rsidR="00C5560A">
        <w:rPr>
          <w:rFonts w:ascii="Times New Roman" w:hAnsi="Times New Roman"/>
          <w:i/>
        </w:rPr>
        <w:t xml:space="preserve">for </w:t>
      </w:r>
      <w:r>
        <w:rPr>
          <w:rFonts w:ascii="Times New Roman" w:hAnsi="Times New Roman"/>
          <w:i/>
        </w:rPr>
        <w:t>completing the</w:t>
      </w:r>
      <w:r w:rsidR="00192DD6">
        <w:rPr>
          <w:rFonts w:ascii="Times New Roman" w:hAnsi="Times New Roman"/>
          <w:i/>
        </w:rPr>
        <w:t xml:space="preserve"> Water Supply Reserve </w:t>
      </w:r>
      <w:r w:rsidR="00D14634">
        <w:rPr>
          <w:rFonts w:ascii="Times New Roman" w:hAnsi="Times New Roman"/>
          <w:i/>
        </w:rPr>
        <w:t>Fund</w:t>
      </w:r>
      <w:r>
        <w:rPr>
          <w:rFonts w:ascii="Times New Roman" w:hAnsi="Times New Roman"/>
          <w:i/>
        </w:rPr>
        <w:t xml:space="preserve"> </w:t>
      </w:r>
      <w:r w:rsidR="00192DD6">
        <w:rPr>
          <w:rFonts w:ascii="Times New Roman" w:hAnsi="Times New Roman"/>
          <w:i/>
        </w:rPr>
        <w:t>(</w:t>
      </w:r>
      <w:r>
        <w:rPr>
          <w:rFonts w:ascii="Times New Roman" w:hAnsi="Times New Roman"/>
          <w:i/>
        </w:rPr>
        <w:t>WSR</w:t>
      </w:r>
      <w:r w:rsidR="00D14634">
        <w:rPr>
          <w:rFonts w:ascii="Times New Roman" w:hAnsi="Times New Roman"/>
          <w:i/>
        </w:rPr>
        <w:t>F</w:t>
      </w:r>
      <w:r w:rsidR="00192DD6">
        <w:rPr>
          <w:rFonts w:ascii="Times New Roman" w:hAnsi="Times New Roman"/>
          <w:i/>
        </w:rPr>
        <w:t>)</w:t>
      </w:r>
      <w:r w:rsidR="00D14634">
        <w:rPr>
          <w:rFonts w:ascii="Times New Roman" w:hAnsi="Times New Roman"/>
          <w:i/>
        </w:rPr>
        <w:t xml:space="preserve"> </w:t>
      </w:r>
      <w:r w:rsidR="0054233A">
        <w:rPr>
          <w:rFonts w:ascii="Times New Roman" w:hAnsi="Times New Roman"/>
          <w:i/>
        </w:rPr>
        <w:t>Grant application</w:t>
      </w:r>
      <w:r w:rsidR="009B6B21">
        <w:rPr>
          <w:rFonts w:ascii="Times New Roman" w:hAnsi="Times New Roman"/>
          <w:i/>
        </w:rPr>
        <w:t>. This is not an exhaustive</w:t>
      </w:r>
      <w:r w:rsidR="00171A8B">
        <w:rPr>
          <w:rFonts w:ascii="Times New Roman" w:hAnsi="Times New Roman"/>
          <w:i/>
        </w:rPr>
        <w:t xml:space="preserve"> list and all application forms should be thoroughly reviewed and completed. </w:t>
      </w:r>
      <w:r w:rsidR="005F3869">
        <w:rPr>
          <w:rFonts w:ascii="Times New Roman" w:hAnsi="Times New Roman"/>
          <w:i/>
        </w:rPr>
        <w:t>For assistance in completing the application package please reference the Southwest Basin</w:t>
      </w:r>
      <w:r w:rsidR="00E11728">
        <w:rPr>
          <w:rFonts w:ascii="Times New Roman" w:hAnsi="Times New Roman"/>
          <w:i/>
        </w:rPr>
        <w:t>s</w:t>
      </w:r>
      <w:r w:rsidR="005F3869">
        <w:rPr>
          <w:rFonts w:ascii="Times New Roman" w:hAnsi="Times New Roman"/>
          <w:i/>
        </w:rPr>
        <w:t xml:space="preserve"> Roundtable’s WSRF Grant </w:t>
      </w:r>
      <w:r w:rsidR="005F3869" w:rsidRPr="005554C3">
        <w:rPr>
          <w:rFonts w:ascii="Times New Roman" w:hAnsi="Times New Roman"/>
        </w:rPr>
        <w:t>application submittal checklist</w:t>
      </w:r>
      <w:r w:rsidR="005F3869" w:rsidRPr="00632DF0">
        <w:rPr>
          <w:rFonts w:ascii="Times New Roman" w:hAnsi="Times New Roman"/>
          <w:i/>
        </w:rPr>
        <w:t>.</w:t>
      </w:r>
      <w:r w:rsidR="005F3869">
        <w:rPr>
          <w:rFonts w:ascii="Times New Roman" w:hAnsi="Times New Roman"/>
          <w:i/>
        </w:rPr>
        <w:t xml:space="preserve"> </w:t>
      </w:r>
    </w:p>
    <w:p w14:paraId="7F21F59B" w14:textId="77777777" w:rsidR="00C61AC9" w:rsidRPr="00A52F12" w:rsidRDefault="00C61AC9" w:rsidP="009356ED">
      <w:pPr>
        <w:jc w:val="both"/>
        <w:rPr>
          <w:rFonts w:ascii="Times New Roman" w:hAnsi="Times New Roman"/>
          <w:b/>
        </w:rPr>
      </w:pPr>
    </w:p>
    <w:p w14:paraId="54D82D93" w14:textId="77777777" w:rsidR="00C61AC9" w:rsidRPr="00162D3E" w:rsidRDefault="00171A8B" w:rsidP="009356ED">
      <w:pPr>
        <w:jc w:val="both"/>
        <w:rPr>
          <w:rFonts w:ascii="Times New Roman" w:hAnsi="Times New Roman"/>
          <w:b/>
        </w:rPr>
      </w:pPr>
      <w:r w:rsidRPr="00162D3E">
        <w:rPr>
          <w:rFonts w:ascii="Times New Roman" w:hAnsi="Times New Roman"/>
          <w:b/>
        </w:rPr>
        <w:t>REQUIRED:</w:t>
      </w:r>
    </w:p>
    <w:p w14:paraId="04593A65" w14:textId="77777777" w:rsidR="00C61AC9" w:rsidRPr="00A52F12" w:rsidRDefault="00C61AC9" w:rsidP="009356ED">
      <w:pPr>
        <w:jc w:val="both"/>
        <w:rPr>
          <w:rFonts w:ascii="Times New Roman" w:hAnsi="Times New Roman"/>
        </w:rPr>
      </w:pPr>
    </w:p>
    <w:p w14:paraId="6E21EDEF" w14:textId="49BCA1FF" w:rsidR="00C61AC9" w:rsidRDefault="00C61AC9" w:rsidP="009356ED">
      <w:pPr>
        <w:pStyle w:val="ListParagraph"/>
        <w:numPr>
          <w:ilvl w:val="0"/>
          <w:numId w:val="3"/>
        </w:numPr>
        <w:ind w:left="360"/>
        <w:jc w:val="both"/>
        <w:rPr>
          <w:rFonts w:ascii="Times New Roman" w:hAnsi="Times New Roman"/>
        </w:rPr>
      </w:pPr>
      <w:r w:rsidRPr="00C61AC9">
        <w:rPr>
          <w:rFonts w:ascii="Times New Roman" w:hAnsi="Times New Roman"/>
        </w:rPr>
        <w:t xml:space="preserve">Projects must be submitted </w:t>
      </w:r>
      <w:proofErr w:type="spellStart"/>
      <w:r w:rsidR="0004448E">
        <w:rPr>
          <w:rFonts w:ascii="Times New Roman" w:hAnsi="Times New Roman"/>
        </w:rPr>
        <w:t>on</w:t>
      </w:r>
      <w:proofErr w:type="spellEnd"/>
      <w:r w:rsidR="0004448E">
        <w:rPr>
          <w:rFonts w:ascii="Times New Roman" w:hAnsi="Times New Roman"/>
        </w:rPr>
        <w:t xml:space="preserve"> </w:t>
      </w:r>
      <w:r w:rsidRPr="00C61AC9">
        <w:rPr>
          <w:rFonts w:ascii="Times New Roman" w:hAnsi="Times New Roman"/>
        </w:rPr>
        <w:t>application form</w:t>
      </w:r>
      <w:r>
        <w:rPr>
          <w:rFonts w:ascii="Times New Roman" w:hAnsi="Times New Roman"/>
        </w:rPr>
        <w:t>s</w:t>
      </w:r>
      <w:r w:rsidRPr="00C61AC9">
        <w:rPr>
          <w:rFonts w:ascii="Times New Roman" w:hAnsi="Times New Roman"/>
        </w:rPr>
        <w:t xml:space="preserve"> used by </w:t>
      </w:r>
      <w:r w:rsidRPr="00051DF4">
        <w:rPr>
          <w:rFonts w:ascii="Times New Roman" w:hAnsi="Times New Roman"/>
        </w:rPr>
        <w:t xml:space="preserve">the </w:t>
      </w:r>
      <w:hyperlink r:id="rId9" w:history="1">
        <w:r w:rsidRPr="00051DF4">
          <w:rPr>
            <w:rStyle w:val="Hyperlink"/>
            <w:rFonts w:ascii="Times New Roman" w:hAnsi="Times New Roman"/>
          </w:rPr>
          <w:t>Colorado Water Conservation Board</w:t>
        </w:r>
      </w:hyperlink>
      <w:r>
        <w:rPr>
          <w:rFonts w:ascii="Times New Roman" w:hAnsi="Times New Roman"/>
        </w:rPr>
        <w:t xml:space="preserve"> </w:t>
      </w:r>
      <w:r w:rsidR="00BA5A88">
        <w:rPr>
          <w:rFonts w:ascii="Times New Roman" w:hAnsi="Times New Roman"/>
        </w:rPr>
        <w:t xml:space="preserve">(CWCB) </w:t>
      </w:r>
      <w:r>
        <w:rPr>
          <w:rFonts w:ascii="Times New Roman" w:hAnsi="Times New Roman"/>
        </w:rPr>
        <w:t>and</w:t>
      </w:r>
      <w:r w:rsidR="0080390E">
        <w:rPr>
          <w:rFonts w:ascii="Times New Roman" w:hAnsi="Times New Roman"/>
        </w:rPr>
        <w:t xml:space="preserve"> </w:t>
      </w:r>
      <w:r w:rsidR="00406484">
        <w:rPr>
          <w:rFonts w:ascii="Times New Roman" w:hAnsi="Times New Roman"/>
        </w:rPr>
        <w:t xml:space="preserve">this </w:t>
      </w:r>
      <w:r w:rsidR="0080390E">
        <w:rPr>
          <w:rFonts w:ascii="Times New Roman" w:hAnsi="Times New Roman"/>
        </w:rPr>
        <w:t>Southwest Basin</w:t>
      </w:r>
      <w:r w:rsidR="00E11728">
        <w:rPr>
          <w:rFonts w:ascii="Times New Roman" w:hAnsi="Times New Roman"/>
        </w:rPr>
        <w:t>s</w:t>
      </w:r>
      <w:r w:rsidR="0080390E">
        <w:rPr>
          <w:rFonts w:ascii="Times New Roman" w:hAnsi="Times New Roman"/>
        </w:rPr>
        <w:t xml:space="preserve"> Roundtable’s Criteria for Basin Evaluation</w:t>
      </w:r>
      <w:r>
        <w:rPr>
          <w:rFonts w:ascii="Times New Roman" w:hAnsi="Times New Roman"/>
        </w:rPr>
        <w:t xml:space="preserve"> </w:t>
      </w:r>
      <w:r w:rsidR="00BA5A88">
        <w:rPr>
          <w:rFonts w:ascii="Times New Roman" w:hAnsi="Times New Roman"/>
        </w:rPr>
        <w:t>(Roundtable)</w:t>
      </w:r>
      <w:r w:rsidR="009356ED">
        <w:rPr>
          <w:rFonts w:ascii="Times New Roman" w:hAnsi="Times New Roman"/>
        </w:rPr>
        <w:t>.</w:t>
      </w:r>
    </w:p>
    <w:p w14:paraId="26B1E156" w14:textId="77777777" w:rsidR="009356ED" w:rsidRPr="00C61AC9" w:rsidRDefault="009356ED" w:rsidP="009356ED">
      <w:pPr>
        <w:pStyle w:val="ListParagraph"/>
        <w:ind w:left="360"/>
        <w:jc w:val="both"/>
        <w:rPr>
          <w:rFonts w:ascii="Times New Roman" w:hAnsi="Times New Roman"/>
        </w:rPr>
      </w:pPr>
    </w:p>
    <w:p w14:paraId="111E6F4B" w14:textId="77777777" w:rsidR="00C61AC9" w:rsidRDefault="00C61AC9" w:rsidP="009356ED">
      <w:pPr>
        <w:pStyle w:val="ListParagraph"/>
        <w:numPr>
          <w:ilvl w:val="0"/>
          <w:numId w:val="3"/>
        </w:numPr>
        <w:ind w:left="360"/>
        <w:jc w:val="both"/>
        <w:rPr>
          <w:rFonts w:ascii="Times New Roman" w:hAnsi="Times New Roman"/>
        </w:rPr>
      </w:pPr>
      <w:r w:rsidRPr="00C61AC9">
        <w:rPr>
          <w:rFonts w:ascii="Times New Roman" w:hAnsi="Times New Roman"/>
        </w:rPr>
        <w:t xml:space="preserve">All applicable sections must be completed. </w:t>
      </w:r>
    </w:p>
    <w:p w14:paraId="5EC5A4AA" w14:textId="77777777" w:rsidR="00F7029E" w:rsidRPr="00917207" w:rsidRDefault="00F7029E" w:rsidP="009F14A7">
      <w:pPr>
        <w:tabs>
          <w:tab w:val="left" w:pos="720"/>
        </w:tabs>
        <w:jc w:val="both"/>
        <w:rPr>
          <w:rFonts w:ascii="Times New Roman" w:hAnsi="Times New Roman"/>
        </w:rPr>
      </w:pPr>
    </w:p>
    <w:p w14:paraId="4BBE81FB" w14:textId="5754EDD2" w:rsidR="000F13E7" w:rsidRPr="000F13E7" w:rsidRDefault="00EE65E4" w:rsidP="00660A9C">
      <w:pPr>
        <w:pStyle w:val="ListParagraph"/>
        <w:numPr>
          <w:ilvl w:val="0"/>
          <w:numId w:val="3"/>
        </w:numPr>
        <w:ind w:left="360"/>
        <w:jc w:val="both"/>
        <w:rPr>
          <w:rFonts w:ascii="Times New Roman" w:hAnsi="Times New Roman"/>
        </w:rPr>
      </w:pPr>
      <w:r w:rsidRPr="000F13E7">
        <w:rPr>
          <w:rFonts w:ascii="Times New Roman" w:hAnsi="Times New Roman"/>
        </w:rPr>
        <w:t xml:space="preserve">Applicants </w:t>
      </w:r>
      <w:r w:rsidR="00FF4AEE" w:rsidRPr="000F13E7">
        <w:rPr>
          <w:rFonts w:ascii="Times New Roman" w:hAnsi="Times New Roman"/>
        </w:rPr>
        <w:t>will</w:t>
      </w:r>
      <w:r w:rsidR="00C61AC9" w:rsidRPr="000F13E7">
        <w:rPr>
          <w:rFonts w:ascii="Times New Roman" w:hAnsi="Times New Roman"/>
        </w:rPr>
        <w:t xml:space="preserve"> </w:t>
      </w:r>
      <w:r w:rsidR="00FF4AEE" w:rsidRPr="000F13E7">
        <w:rPr>
          <w:rFonts w:ascii="Times New Roman" w:hAnsi="Times New Roman"/>
        </w:rPr>
        <w:t xml:space="preserve">identify </w:t>
      </w:r>
      <w:r w:rsidRPr="000F13E7">
        <w:rPr>
          <w:rFonts w:ascii="Times New Roman" w:hAnsi="Times New Roman"/>
        </w:rPr>
        <w:t xml:space="preserve">which of </w:t>
      </w:r>
      <w:r w:rsidR="00C61AC9" w:rsidRPr="000F13E7">
        <w:rPr>
          <w:rFonts w:ascii="Times New Roman" w:hAnsi="Times New Roman"/>
        </w:rPr>
        <w:t>the goals</w:t>
      </w:r>
      <w:r w:rsidR="000B26D6">
        <w:rPr>
          <w:rFonts w:ascii="Times New Roman" w:hAnsi="Times New Roman"/>
        </w:rPr>
        <w:t>,</w:t>
      </w:r>
      <w:r w:rsidR="00C61AC9" w:rsidRPr="000F13E7">
        <w:rPr>
          <w:rFonts w:ascii="Times New Roman" w:hAnsi="Times New Roman"/>
        </w:rPr>
        <w:t xml:space="preserve"> </w:t>
      </w:r>
      <w:r w:rsidR="000B26D6">
        <w:rPr>
          <w:rFonts w:ascii="Times New Roman" w:hAnsi="Times New Roman"/>
        </w:rPr>
        <w:t>objectives, and principles</w:t>
      </w:r>
      <w:r w:rsidRPr="000F13E7">
        <w:rPr>
          <w:rFonts w:ascii="Times New Roman" w:hAnsi="Times New Roman"/>
        </w:rPr>
        <w:t xml:space="preserve"> as </w:t>
      </w:r>
      <w:r w:rsidR="00C61AC9" w:rsidRPr="000F13E7">
        <w:rPr>
          <w:rFonts w:ascii="Times New Roman" w:hAnsi="Times New Roman"/>
        </w:rPr>
        <w:t xml:space="preserve">described in the </w:t>
      </w:r>
      <w:hyperlink r:id="rId10" w:history="1">
        <w:r w:rsidR="00744012">
          <w:rPr>
            <w:rStyle w:val="Hyperlink"/>
            <w:rFonts w:ascii="Times New Roman" w:hAnsi="Times New Roman"/>
          </w:rPr>
          <w:t>Roundtable’s Basin Implementation Plan (BIP)</w:t>
        </w:r>
      </w:hyperlink>
      <w:r w:rsidR="00744012">
        <w:rPr>
          <w:rFonts w:ascii="Times New Roman" w:hAnsi="Times New Roman"/>
        </w:rPr>
        <w:t xml:space="preserve"> </w:t>
      </w:r>
      <w:r w:rsidR="00B87C6B" w:rsidRPr="000F13E7">
        <w:rPr>
          <w:rFonts w:ascii="Times New Roman" w:hAnsi="Times New Roman"/>
        </w:rPr>
        <w:t>apply to</w:t>
      </w:r>
      <w:r w:rsidRPr="000F13E7">
        <w:rPr>
          <w:rFonts w:ascii="Times New Roman" w:hAnsi="Times New Roman"/>
        </w:rPr>
        <w:t xml:space="preserve"> the </w:t>
      </w:r>
      <w:r w:rsidR="00B87C6B" w:rsidRPr="000F13E7">
        <w:rPr>
          <w:rFonts w:ascii="Times New Roman" w:hAnsi="Times New Roman"/>
        </w:rPr>
        <w:t xml:space="preserve">proposed </w:t>
      </w:r>
      <w:r w:rsidRPr="000F13E7">
        <w:rPr>
          <w:rFonts w:ascii="Times New Roman" w:hAnsi="Times New Roman"/>
        </w:rPr>
        <w:t>Project</w:t>
      </w:r>
      <w:r w:rsidR="00FF4AEE" w:rsidRPr="000F13E7">
        <w:rPr>
          <w:rFonts w:ascii="Times New Roman" w:hAnsi="Times New Roman"/>
        </w:rPr>
        <w:t xml:space="preserve">. </w:t>
      </w:r>
    </w:p>
    <w:p w14:paraId="57D61A5F" w14:textId="77777777" w:rsidR="000F13E7" w:rsidRPr="000F13E7" w:rsidRDefault="000F13E7" w:rsidP="000F13E7">
      <w:pPr>
        <w:pStyle w:val="ListParagraph"/>
        <w:ind w:left="360"/>
        <w:jc w:val="both"/>
        <w:rPr>
          <w:rFonts w:ascii="Times New Roman" w:hAnsi="Times New Roman"/>
        </w:rPr>
      </w:pPr>
    </w:p>
    <w:p w14:paraId="25EFC78B" w14:textId="73EB8340" w:rsidR="00A83540" w:rsidRDefault="00D14634" w:rsidP="00A83540">
      <w:pPr>
        <w:pStyle w:val="ListParagraph"/>
        <w:numPr>
          <w:ilvl w:val="0"/>
          <w:numId w:val="3"/>
        </w:numPr>
        <w:ind w:left="360"/>
        <w:jc w:val="both"/>
        <w:rPr>
          <w:rFonts w:ascii="Times New Roman" w:hAnsi="Times New Roman"/>
        </w:rPr>
      </w:pPr>
      <w:r>
        <w:rPr>
          <w:rFonts w:ascii="Times New Roman" w:hAnsi="Times New Roman"/>
        </w:rPr>
        <w:t xml:space="preserve">Applicants will identify which goals and actions apply as described in the </w:t>
      </w:r>
      <w:hyperlink r:id="rId11" w:history="1">
        <w:r w:rsidR="00660A9C">
          <w:rPr>
            <w:rStyle w:val="Hyperlink"/>
            <w:rFonts w:ascii="Times New Roman" w:hAnsi="Times New Roman"/>
          </w:rPr>
          <w:t>C</w:t>
        </w:r>
        <w:r w:rsidRPr="00D14634">
          <w:rPr>
            <w:rStyle w:val="Hyperlink"/>
            <w:rFonts w:ascii="Times New Roman" w:hAnsi="Times New Roman"/>
          </w:rPr>
          <w:t>olorado Water Plan</w:t>
        </w:r>
      </w:hyperlink>
      <w:r>
        <w:rPr>
          <w:rFonts w:ascii="Times New Roman" w:hAnsi="Times New Roman"/>
        </w:rPr>
        <w:t xml:space="preserve"> (CWP)</w:t>
      </w:r>
      <w:r w:rsidR="00744012">
        <w:rPr>
          <w:rFonts w:ascii="Times New Roman" w:hAnsi="Times New Roman"/>
        </w:rPr>
        <w:t xml:space="preserve"> and a</w:t>
      </w:r>
      <w:r>
        <w:rPr>
          <w:rFonts w:ascii="Times New Roman" w:hAnsi="Times New Roman"/>
        </w:rPr>
        <w:t xml:space="preserve">ddress those applicable for the Project. </w:t>
      </w:r>
      <w:r w:rsidR="005F3869">
        <w:rPr>
          <w:rFonts w:ascii="Times New Roman" w:hAnsi="Times New Roman"/>
        </w:rPr>
        <w:t xml:space="preserve">The CWP </w:t>
      </w:r>
      <w:r w:rsidR="009E0E8D">
        <w:rPr>
          <w:rFonts w:ascii="Times New Roman" w:hAnsi="Times New Roman"/>
        </w:rPr>
        <w:t xml:space="preserve">agency and partner </w:t>
      </w:r>
      <w:r w:rsidR="005F3869">
        <w:rPr>
          <w:rFonts w:ascii="Times New Roman" w:hAnsi="Times New Roman"/>
        </w:rPr>
        <w:t xml:space="preserve">actions may be found in </w:t>
      </w:r>
      <w:hyperlink r:id="rId12" w:history="1">
        <w:r w:rsidR="005F3869" w:rsidRPr="005F3869">
          <w:rPr>
            <w:rStyle w:val="Hyperlink"/>
            <w:rFonts w:ascii="Times New Roman" w:hAnsi="Times New Roman"/>
          </w:rPr>
          <w:t xml:space="preserve">Chapter </w:t>
        </w:r>
        <w:r w:rsidR="009E0E8D">
          <w:rPr>
            <w:rStyle w:val="Hyperlink"/>
            <w:rFonts w:ascii="Times New Roman" w:hAnsi="Times New Roman"/>
          </w:rPr>
          <w:t>6</w:t>
        </w:r>
        <w:r w:rsidR="005F3869" w:rsidRPr="005F3869">
          <w:rPr>
            <w:rStyle w:val="Hyperlink"/>
            <w:rFonts w:ascii="Times New Roman" w:hAnsi="Times New Roman"/>
          </w:rPr>
          <w:t xml:space="preserve">: </w:t>
        </w:r>
        <w:r w:rsidR="009E0E8D">
          <w:rPr>
            <w:rStyle w:val="Hyperlink"/>
            <w:rFonts w:ascii="Times New Roman" w:hAnsi="Times New Roman"/>
          </w:rPr>
          <w:t>Visions</w:t>
        </w:r>
      </w:hyperlink>
      <w:r w:rsidR="009E0E8D">
        <w:rPr>
          <w:rStyle w:val="Hyperlink"/>
          <w:rFonts w:ascii="Times New Roman" w:hAnsi="Times New Roman"/>
        </w:rPr>
        <w:t xml:space="preserve"> and Actions for Addressing Colorado’s Risk</w:t>
      </w:r>
      <w:r w:rsidR="005F3869">
        <w:rPr>
          <w:rFonts w:ascii="Times New Roman" w:hAnsi="Times New Roman"/>
        </w:rPr>
        <w:t xml:space="preserve">. </w:t>
      </w:r>
    </w:p>
    <w:p w14:paraId="7AC6EA59" w14:textId="77777777" w:rsidR="00A83540" w:rsidRPr="00A83540" w:rsidRDefault="00A83540" w:rsidP="00A83540">
      <w:pPr>
        <w:pStyle w:val="ListParagraph"/>
        <w:rPr>
          <w:rFonts w:ascii="Times New Roman" w:hAnsi="Times New Roman"/>
        </w:rPr>
      </w:pPr>
    </w:p>
    <w:p w14:paraId="75270E1F" w14:textId="64084034" w:rsidR="009E312C" w:rsidRPr="00A83540" w:rsidRDefault="009E312C" w:rsidP="00A83540">
      <w:pPr>
        <w:pStyle w:val="ListParagraph"/>
        <w:numPr>
          <w:ilvl w:val="0"/>
          <w:numId w:val="3"/>
        </w:numPr>
        <w:ind w:left="360"/>
        <w:jc w:val="both"/>
        <w:rPr>
          <w:rFonts w:ascii="Times New Roman" w:hAnsi="Times New Roman"/>
        </w:rPr>
      </w:pPr>
      <w:r w:rsidRPr="00A83540">
        <w:rPr>
          <w:rFonts w:ascii="Times New Roman" w:hAnsi="Times New Roman"/>
        </w:rPr>
        <w:t>In addition to des</w:t>
      </w:r>
      <w:r w:rsidR="00B96C8A" w:rsidRPr="00A83540">
        <w:rPr>
          <w:rFonts w:ascii="Times New Roman" w:hAnsi="Times New Roman"/>
        </w:rPr>
        <w:t>cribing applicable BIP goals</w:t>
      </w:r>
      <w:r w:rsidR="00D14634" w:rsidRPr="00A83540">
        <w:rPr>
          <w:rFonts w:ascii="Times New Roman" w:hAnsi="Times New Roman"/>
        </w:rPr>
        <w:t xml:space="preserve"> and CWP goals</w:t>
      </w:r>
      <w:r w:rsidR="00B96C8A" w:rsidRPr="00A83540">
        <w:rPr>
          <w:rFonts w:ascii="Times New Roman" w:hAnsi="Times New Roman"/>
        </w:rPr>
        <w:t xml:space="preserve">, the applicant </w:t>
      </w:r>
      <w:r w:rsidRPr="00A83540">
        <w:rPr>
          <w:rFonts w:ascii="Times New Roman" w:hAnsi="Times New Roman"/>
        </w:rPr>
        <w:t xml:space="preserve">will also identify if the project is </w:t>
      </w:r>
      <w:r w:rsidR="00EE65E4" w:rsidRPr="00A83540">
        <w:rPr>
          <w:rFonts w:ascii="Times New Roman" w:hAnsi="Times New Roman"/>
        </w:rPr>
        <w:t xml:space="preserve">listed </w:t>
      </w:r>
      <w:r w:rsidR="009E0E8D">
        <w:rPr>
          <w:rFonts w:ascii="Times New Roman" w:hAnsi="Times New Roman"/>
        </w:rPr>
        <w:t>on the basin’s “Project List”</w:t>
      </w:r>
      <w:r w:rsidR="00EE65E4" w:rsidRPr="00A83540">
        <w:rPr>
          <w:rFonts w:ascii="Times New Roman" w:hAnsi="Times New Roman"/>
        </w:rPr>
        <w:t xml:space="preserve"> </w:t>
      </w:r>
      <w:r w:rsidRPr="00A83540">
        <w:rPr>
          <w:rFonts w:ascii="Times New Roman" w:hAnsi="Times New Roman"/>
        </w:rPr>
        <w:t>and note the identification number of the</w:t>
      </w:r>
      <w:r w:rsidR="009E0E8D">
        <w:rPr>
          <w:rFonts w:ascii="Times New Roman" w:hAnsi="Times New Roman"/>
        </w:rPr>
        <w:t xml:space="preserve"> Project</w:t>
      </w:r>
      <w:r w:rsidRPr="00A83540">
        <w:rPr>
          <w:rFonts w:ascii="Times New Roman" w:hAnsi="Times New Roman"/>
        </w:rPr>
        <w:t xml:space="preserve"> in their application. The </w:t>
      </w:r>
      <w:r w:rsidR="009E0E8D">
        <w:rPr>
          <w:rFonts w:ascii="Times New Roman" w:hAnsi="Times New Roman"/>
        </w:rPr>
        <w:t>Projects List</w:t>
      </w:r>
      <w:r w:rsidRPr="00A83540">
        <w:rPr>
          <w:rFonts w:ascii="Times New Roman" w:hAnsi="Times New Roman"/>
        </w:rPr>
        <w:t xml:space="preserve"> is available on the </w:t>
      </w:r>
      <w:hyperlink r:id="rId13" w:history="1">
        <w:r w:rsidR="00660A9C">
          <w:rPr>
            <w:rStyle w:val="Hyperlink"/>
            <w:rFonts w:ascii="Times New Roman" w:hAnsi="Times New Roman"/>
          </w:rPr>
          <w:t>CWCB’s</w:t>
        </w:r>
        <w:r w:rsidRPr="00A83540">
          <w:rPr>
            <w:rStyle w:val="Hyperlink"/>
            <w:rFonts w:ascii="Times New Roman" w:hAnsi="Times New Roman"/>
          </w:rPr>
          <w:t xml:space="preserve"> website</w:t>
        </w:r>
      </w:hyperlink>
      <w:r w:rsidRPr="00A83540">
        <w:rPr>
          <w:rFonts w:ascii="Times New Roman" w:hAnsi="Times New Roman"/>
        </w:rPr>
        <w:t xml:space="preserve">. If the project is not </w:t>
      </w:r>
      <w:r w:rsidR="009E0E8D">
        <w:rPr>
          <w:rFonts w:ascii="Times New Roman" w:hAnsi="Times New Roman"/>
        </w:rPr>
        <w:t>listed</w:t>
      </w:r>
      <w:r w:rsidRPr="00A83540">
        <w:rPr>
          <w:rFonts w:ascii="Times New Roman" w:hAnsi="Times New Roman"/>
        </w:rPr>
        <w:t xml:space="preserve">, the applicant should make note of this in the application. </w:t>
      </w:r>
    </w:p>
    <w:p w14:paraId="7655A788" w14:textId="77777777" w:rsidR="009356ED" w:rsidRPr="009E312C" w:rsidRDefault="009356ED" w:rsidP="009356ED">
      <w:pPr>
        <w:pStyle w:val="ListParagraph"/>
        <w:ind w:left="360"/>
        <w:jc w:val="both"/>
        <w:rPr>
          <w:rFonts w:ascii="Times New Roman" w:hAnsi="Times New Roman"/>
        </w:rPr>
      </w:pPr>
    </w:p>
    <w:p w14:paraId="076DB9CB" w14:textId="77777777" w:rsidR="005B2580" w:rsidRPr="00045E75" w:rsidRDefault="00C61AC9" w:rsidP="005B2580">
      <w:pPr>
        <w:pStyle w:val="ListParagraph"/>
        <w:numPr>
          <w:ilvl w:val="0"/>
          <w:numId w:val="3"/>
        </w:numPr>
        <w:ind w:left="360"/>
        <w:jc w:val="both"/>
      </w:pPr>
      <w:r w:rsidRPr="00423C34">
        <w:rPr>
          <w:rFonts w:ascii="Times New Roman" w:hAnsi="Times New Roman"/>
        </w:rPr>
        <w:t xml:space="preserve">Provide </w:t>
      </w:r>
      <w:r w:rsidR="00423C34">
        <w:rPr>
          <w:rFonts w:ascii="Times New Roman" w:hAnsi="Times New Roman"/>
        </w:rPr>
        <w:t>a</w:t>
      </w:r>
      <w:r w:rsidR="00423C34" w:rsidRPr="00423C34">
        <w:rPr>
          <w:rFonts w:ascii="Times New Roman" w:hAnsi="Times New Roman"/>
        </w:rPr>
        <w:t xml:space="preserve"> </w:t>
      </w:r>
      <w:r w:rsidRPr="00423C34">
        <w:rPr>
          <w:rFonts w:ascii="Times New Roman" w:hAnsi="Times New Roman"/>
        </w:rPr>
        <w:t xml:space="preserve">financial </w:t>
      </w:r>
      <w:r w:rsidR="002731D9" w:rsidRPr="00423C34">
        <w:rPr>
          <w:rFonts w:ascii="Times New Roman" w:hAnsi="Times New Roman"/>
        </w:rPr>
        <w:t xml:space="preserve">overview </w:t>
      </w:r>
      <w:r w:rsidRPr="00423C34">
        <w:rPr>
          <w:rFonts w:ascii="Times New Roman" w:hAnsi="Times New Roman"/>
        </w:rPr>
        <w:t xml:space="preserve">of the project and/or process, including cost sharing and </w:t>
      </w:r>
      <w:r w:rsidR="00423C34">
        <w:rPr>
          <w:rFonts w:ascii="Times New Roman" w:hAnsi="Times New Roman"/>
        </w:rPr>
        <w:t xml:space="preserve">all </w:t>
      </w:r>
      <w:r w:rsidRPr="00423C34">
        <w:rPr>
          <w:rFonts w:ascii="Times New Roman" w:hAnsi="Times New Roman"/>
        </w:rPr>
        <w:t>other possible funding sources.</w:t>
      </w:r>
      <w:r w:rsidR="0004448E" w:rsidRPr="00423C34">
        <w:rPr>
          <w:rFonts w:ascii="Times New Roman" w:hAnsi="Times New Roman"/>
        </w:rPr>
        <w:t xml:space="preserve"> </w:t>
      </w:r>
      <w:r w:rsidR="002731D9" w:rsidRPr="00423C34">
        <w:rPr>
          <w:rFonts w:ascii="Times New Roman" w:hAnsi="Times New Roman"/>
        </w:rPr>
        <w:t xml:space="preserve">The Roundtable </w:t>
      </w:r>
      <w:r w:rsidR="00D30D64" w:rsidRPr="00423C34">
        <w:rPr>
          <w:rFonts w:ascii="Times New Roman" w:hAnsi="Times New Roman"/>
        </w:rPr>
        <w:t>requires a</w:t>
      </w:r>
      <w:r w:rsidR="00EE65E4" w:rsidRPr="00423C34">
        <w:rPr>
          <w:rFonts w:ascii="Times New Roman" w:hAnsi="Times New Roman"/>
        </w:rPr>
        <w:t xml:space="preserve"> minimum</w:t>
      </w:r>
      <w:r w:rsidR="00D30D64" w:rsidRPr="00423C34">
        <w:rPr>
          <w:rFonts w:ascii="Times New Roman" w:hAnsi="Times New Roman"/>
        </w:rPr>
        <w:t xml:space="preserve"> </w:t>
      </w:r>
      <w:r w:rsidR="0047180B" w:rsidRPr="00423C34">
        <w:rPr>
          <w:rFonts w:ascii="Times New Roman" w:hAnsi="Times New Roman"/>
        </w:rPr>
        <w:t>25% match</w:t>
      </w:r>
      <w:r w:rsidR="00F7029E" w:rsidRPr="00423C34">
        <w:rPr>
          <w:rFonts w:ascii="Times New Roman" w:hAnsi="Times New Roman"/>
        </w:rPr>
        <w:t xml:space="preserve"> of the total </w:t>
      </w:r>
      <w:r w:rsidR="00423C34">
        <w:rPr>
          <w:rFonts w:ascii="Times New Roman" w:hAnsi="Times New Roman"/>
        </w:rPr>
        <w:t>funding request</w:t>
      </w:r>
      <w:r w:rsidR="00192DD6" w:rsidRPr="00423C34">
        <w:rPr>
          <w:rFonts w:ascii="Times New Roman" w:hAnsi="Times New Roman"/>
        </w:rPr>
        <w:t xml:space="preserve"> </w:t>
      </w:r>
      <w:r w:rsidR="00423C34">
        <w:rPr>
          <w:rFonts w:ascii="Times New Roman" w:hAnsi="Times New Roman"/>
        </w:rPr>
        <w:t>for</w:t>
      </w:r>
      <w:r w:rsidR="00192DD6" w:rsidRPr="00423C34">
        <w:rPr>
          <w:rFonts w:ascii="Times New Roman" w:hAnsi="Times New Roman"/>
        </w:rPr>
        <w:t xml:space="preserve"> WSR</w:t>
      </w:r>
      <w:r w:rsidR="00D14634" w:rsidRPr="00423C34">
        <w:rPr>
          <w:rFonts w:ascii="Times New Roman" w:hAnsi="Times New Roman"/>
        </w:rPr>
        <w:t>F</w:t>
      </w:r>
      <w:r w:rsidR="00192DD6" w:rsidRPr="00423C34">
        <w:rPr>
          <w:rFonts w:ascii="Times New Roman" w:hAnsi="Times New Roman"/>
        </w:rPr>
        <w:t xml:space="preserve"> grant funds</w:t>
      </w:r>
      <w:r w:rsidR="0047180B" w:rsidRPr="00423C34">
        <w:rPr>
          <w:rFonts w:ascii="Times New Roman" w:hAnsi="Times New Roman"/>
        </w:rPr>
        <w:t xml:space="preserve">, not to </w:t>
      </w:r>
      <w:r w:rsidR="00DF107A" w:rsidRPr="00423C34">
        <w:rPr>
          <w:rFonts w:ascii="Times New Roman" w:hAnsi="Times New Roman"/>
        </w:rPr>
        <w:t>exceed</w:t>
      </w:r>
      <w:r w:rsidR="00FF4AEE" w:rsidRPr="00423C34">
        <w:rPr>
          <w:rFonts w:ascii="Times New Roman" w:hAnsi="Times New Roman"/>
        </w:rPr>
        <w:t xml:space="preserve"> 10% as in-kind (</w:t>
      </w:r>
      <w:proofErr w:type="gramStart"/>
      <w:r w:rsidR="00EE65E4" w:rsidRPr="00423C34">
        <w:rPr>
          <w:rFonts w:ascii="Times New Roman" w:hAnsi="Times New Roman"/>
        </w:rPr>
        <w:t>i.e.</w:t>
      </w:r>
      <w:proofErr w:type="gramEnd"/>
      <w:r w:rsidR="00EE65E4" w:rsidRPr="00423C34">
        <w:rPr>
          <w:rFonts w:ascii="Times New Roman" w:hAnsi="Times New Roman"/>
        </w:rPr>
        <w:t xml:space="preserve"> minimum of 15% cash match</w:t>
      </w:r>
      <w:r w:rsidR="00FF4AEE" w:rsidRPr="00423C34">
        <w:rPr>
          <w:rFonts w:ascii="Times New Roman" w:hAnsi="Times New Roman"/>
        </w:rPr>
        <w:t>)</w:t>
      </w:r>
      <w:r w:rsidR="00EE65E4" w:rsidRPr="00423C34">
        <w:rPr>
          <w:rFonts w:ascii="Times New Roman" w:hAnsi="Times New Roman"/>
        </w:rPr>
        <w:t>. Please provide details of the in-kind contributions</w:t>
      </w:r>
      <w:r w:rsidR="00D30D64" w:rsidRPr="00423C34">
        <w:rPr>
          <w:rFonts w:ascii="Times New Roman" w:hAnsi="Times New Roman"/>
        </w:rPr>
        <w:t>.</w:t>
      </w:r>
      <w:r w:rsidR="00192DD6" w:rsidRPr="00423C34">
        <w:rPr>
          <w:rFonts w:ascii="Times New Roman" w:hAnsi="Times New Roman"/>
        </w:rPr>
        <w:t xml:space="preserve"> </w:t>
      </w:r>
      <w:r w:rsidR="009B6B21" w:rsidRPr="00423C34">
        <w:rPr>
          <w:rFonts w:ascii="Times New Roman" w:hAnsi="Times New Roman"/>
        </w:rPr>
        <w:t xml:space="preserve">The Roundtable </w:t>
      </w:r>
      <w:r w:rsidR="00EE65E4" w:rsidRPr="00423C34">
        <w:rPr>
          <w:rFonts w:ascii="Times New Roman" w:hAnsi="Times New Roman"/>
        </w:rPr>
        <w:t xml:space="preserve">strongly </w:t>
      </w:r>
      <w:r w:rsidR="009B6B21" w:rsidRPr="00423C34">
        <w:rPr>
          <w:rFonts w:ascii="Times New Roman" w:hAnsi="Times New Roman"/>
        </w:rPr>
        <w:t>encourages cash contributions from project beneficiaries</w:t>
      </w:r>
      <w:r w:rsidR="00EE65E4" w:rsidRPr="00423C34">
        <w:rPr>
          <w:rFonts w:ascii="Times New Roman" w:hAnsi="Times New Roman"/>
        </w:rPr>
        <w:t xml:space="preserve"> or applicants</w:t>
      </w:r>
      <w:r w:rsidR="009B6B21" w:rsidRPr="00423C34">
        <w:rPr>
          <w:rFonts w:ascii="Times New Roman" w:hAnsi="Times New Roman"/>
        </w:rPr>
        <w:t xml:space="preserve">. </w:t>
      </w:r>
      <w:r w:rsidR="00FF4AEE" w:rsidRPr="00423C34">
        <w:rPr>
          <w:rFonts w:ascii="Times New Roman" w:hAnsi="Times New Roman"/>
        </w:rPr>
        <w:t>Waivers of these requirement</w:t>
      </w:r>
      <w:r w:rsidR="009B6B21" w:rsidRPr="00423C34">
        <w:rPr>
          <w:rFonts w:ascii="Times New Roman" w:hAnsi="Times New Roman"/>
        </w:rPr>
        <w:t>s will be considered on a case-by-</w:t>
      </w:r>
      <w:r w:rsidR="00D14634" w:rsidRPr="00423C34">
        <w:rPr>
          <w:rFonts w:ascii="Times New Roman" w:hAnsi="Times New Roman"/>
        </w:rPr>
        <w:t xml:space="preserve">case basis. </w:t>
      </w:r>
    </w:p>
    <w:p w14:paraId="208EBF75" w14:textId="77777777" w:rsidR="00744012" w:rsidRDefault="00744012" w:rsidP="000B26D6">
      <w:pPr>
        <w:pStyle w:val="ListParagraph"/>
        <w:ind w:left="360"/>
        <w:jc w:val="both"/>
        <w:rPr>
          <w:rFonts w:ascii="Times New Roman" w:hAnsi="Times New Roman"/>
        </w:rPr>
      </w:pPr>
    </w:p>
    <w:p w14:paraId="073AB078" w14:textId="336764B2" w:rsidR="00D14634" w:rsidRPr="00162D3E" w:rsidRDefault="00D14634" w:rsidP="000B26D6">
      <w:pPr>
        <w:pStyle w:val="ListParagraph"/>
        <w:ind w:left="360"/>
        <w:jc w:val="both"/>
      </w:pPr>
      <w:r w:rsidRPr="00045E75">
        <w:rPr>
          <w:rFonts w:ascii="Times New Roman" w:hAnsi="Times New Roman"/>
        </w:rPr>
        <w:t>An example of the cost share breakdown for a grant request of $</w:t>
      </w:r>
      <w:r w:rsidR="00456344" w:rsidRPr="00045E75">
        <w:rPr>
          <w:rFonts w:ascii="Times New Roman" w:hAnsi="Times New Roman"/>
        </w:rPr>
        <w:t>22,500</w:t>
      </w:r>
      <w:r w:rsidRPr="00045E75">
        <w:rPr>
          <w:rFonts w:ascii="Times New Roman" w:hAnsi="Times New Roman"/>
        </w:rPr>
        <w:t xml:space="preserve"> is shown below. </w:t>
      </w:r>
    </w:p>
    <w:p w14:paraId="415A304C" w14:textId="77777777" w:rsidR="00162D3E" w:rsidRDefault="00162D3E" w:rsidP="00162D3E">
      <w:pPr>
        <w:pStyle w:val="ListParagraph"/>
      </w:pPr>
    </w:p>
    <w:p w14:paraId="6E6533E7" w14:textId="600CA2E7" w:rsidR="00162D3E" w:rsidRDefault="00162D3E" w:rsidP="00162D3E">
      <w:pPr>
        <w:jc w:val="both"/>
      </w:pPr>
    </w:p>
    <w:p w14:paraId="5FD2574D" w14:textId="57F00BF0" w:rsidR="00162D3E" w:rsidRDefault="00162D3E" w:rsidP="00162D3E">
      <w:pPr>
        <w:jc w:val="both"/>
      </w:pPr>
    </w:p>
    <w:p w14:paraId="2F06D50C" w14:textId="77777777" w:rsidR="000B26D6" w:rsidRDefault="000B26D6" w:rsidP="00162D3E">
      <w:pPr>
        <w:jc w:val="both"/>
      </w:pPr>
    </w:p>
    <w:p w14:paraId="2912BE46" w14:textId="77777777" w:rsidR="00162D3E" w:rsidRDefault="00162D3E" w:rsidP="00162D3E">
      <w:pPr>
        <w:jc w:val="both"/>
      </w:pPr>
    </w:p>
    <w:p w14:paraId="7A46486F" w14:textId="77777777" w:rsidR="00162D3E" w:rsidRDefault="00162D3E" w:rsidP="00162D3E">
      <w:pPr>
        <w:jc w:val="both"/>
      </w:pPr>
    </w:p>
    <w:p w14:paraId="0FF41948" w14:textId="17F3E498" w:rsidR="00D14634" w:rsidRPr="00D14634" w:rsidRDefault="00D14634" w:rsidP="00D14634"/>
    <w:tbl>
      <w:tblPr>
        <w:tblStyle w:val="TableGrid"/>
        <w:tblW w:w="0" w:type="auto"/>
        <w:jc w:val="center"/>
        <w:tblLayout w:type="fixed"/>
        <w:tblLook w:val="04A0" w:firstRow="1" w:lastRow="0" w:firstColumn="1" w:lastColumn="0" w:noHBand="0" w:noVBand="1"/>
      </w:tblPr>
      <w:tblGrid>
        <w:gridCol w:w="7105"/>
        <w:gridCol w:w="2610"/>
      </w:tblGrid>
      <w:tr w:rsidR="00B522DB" w14:paraId="5DEB7418" w14:textId="77777777" w:rsidTr="009F14A7">
        <w:trPr>
          <w:jc w:val="center"/>
        </w:trPr>
        <w:tc>
          <w:tcPr>
            <w:tcW w:w="7105" w:type="dxa"/>
            <w:tcBorders>
              <w:top w:val="nil"/>
              <w:left w:val="nil"/>
              <w:bottom w:val="nil"/>
              <w:right w:val="nil"/>
            </w:tcBorders>
          </w:tcPr>
          <w:p w14:paraId="38C6958D" w14:textId="3CDBBEB8" w:rsidR="00DD7238" w:rsidRPr="009F14A7" w:rsidRDefault="00DD7238" w:rsidP="009F14A7">
            <w:pPr>
              <w:jc w:val="right"/>
              <w:rPr>
                <w:rFonts w:ascii="Times New Roman" w:hAnsi="Times New Roman"/>
                <w:b/>
                <w:i/>
              </w:rPr>
            </w:pPr>
            <w:r w:rsidRPr="009F14A7">
              <w:rPr>
                <w:rFonts w:ascii="Times New Roman" w:hAnsi="Times New Roman"/>
                <w:b/>
                <w:i/>
              </w:rPr>
              <w:lastRenderedPageBreak/>
              <w:t>Total cost of Project, or portion being funded by WSR</w:t>
            </w:r>
            <w:r w:rsidR="00D14634">
              <w:rPr>
                <w:rFonts w:ascii="Times New Roman" w:hAnsi="Times New Roman"/>
                <w:b/>
                <w:i/>
              </w:rPr>
              <w:t>F</w:t>
            </w:r>
            <w:r w:rsidRPr="009F14A7">
              <w:rPr>
                <w:rFonts w:ascii="Times New Roman" w:hAnsi="Times New Roman"/>
                <w:b/>
                <w:i/>
              </w:rPr>
              <w:t xml:space="preserve"> Basin </w:t>
            </w:r>
            <w:r w:rsidR="00D14634">
              <w:rPr>
                <w:rFonts w:ascii="Times New Roman" w:hAnsi="Times New Roman"/>
                <w:b/>
                <w:i/>
              </w:rPr>
              <w:t>Grant</w:t>
            </w:r>
            <w:r>
              <w:rPr>
                <w:rFonts w:ascii="Times New Roman" w:hAnsi="Times New Roman"/>
                <w:b/>
                <w:i/>
              </w:rPr>
              <w:t>*</w:t>
            </w:r>
          </w:p>
        </w:tc>
        <w:tc>
          <w:tcPr>
            <w:tcW w:w="2610" w:type="dxa"/>
            <w:tcBorders>
              <w:top w:val="nil"/>
              <w:left w:val="nil"/>
              <w:bottom w:val="nil"/>
              <w:right w:val="nil"/>
            </w:tcBorders>
          </w:tcPr>
          <w:p w14:paraId="356424FB" w14:textId="304E48F7" w:rsidR="00DD7238" w:rsidRPr="009F14A7" w:rsidRDefault="00DD7238" w:rsidP="009F14A7">
            <w:pPr>
              <w:rPr>
                <w:rFonts w:ascii="Times New Roman" w:hAnsi="Times New Roman"/>
                <w:b/>
                <w:i/>
              </w:rPr>
            </w:pPr>
            <w:r w:rsidRPr="009F14A7">
              <w:rPr>
                <w:rFonts w:ascii="Times New Roman" w:hAnsi="Times New Roman"/>
                <w:b/>
                <w:i/>
              </w:rPr>
              <w:t>$</w:t>
            </w:r>
            <w:r w:rsidR="00456344">
              <w:rPr>
                <w:rFonts w:ascii="Times New Roman" w:hAnsi="Times New Roman"/>
                <w:b/>
                <w:i/>
              </w:rPr>
              <w:t>3</w:t>
            </w:r>
            <w:r w:rsidRPr="009F14A7">
              <w:rPr>
                <w:rFonts w:ascii="Times New Roman" w:hAnsi="Times New Roman"/>
                <w:b/>
                <w:i/>
              </w:rPr>
              <w:t>0,000</w:t>
            </w:r>
          </w:p>
        </w:tc>
      </w:tr>
      <w:tr w:rsidR="00B522DB" w14:paraId="1DD208B8" w14:textId="77777777" w:rsidTr="009F14A7">
        <w:trPr>
          <w:jc w:val="center"/>
        </w:trPr>
        <w:tc>
          <w:tcPr>
            <w:tcW w:w="7105" w:type="dxa"/>
            <w:tcBorders>
              <w:top w:val="nil"/>
              <w:left w:val="nil"/>
              <w:bottom w:val="nil"/>
              <w:right w:val="nil"/>
            </w:tcBorders>
          </w:tcPr>
          <w:p w14:paraId="1A0EC9B0" w14:textId="4B2ADC74" w:rsidR="00DD7238" w:rsidRDefault="00DD7238" w:rsidP="009F14A7">
            <w:pPr>
              <w:jc w:val="right"/>
              <w:rPr>
                <w:rFonts w:ascii="Times New Roman" w:hAnsi="Times New Roman"/>
              </w:rPr>
            </w:pPr>
            <w:r>
              <w:rPr>
                <w:rFonts w:ascii="Times New Roman" w:hAnsi="Times New Roman"/>
              </w:rPr>
              <w:t>Total Cash Match Amount (15%)</w:t>
            </w:r>
          </w:p>
        </w:tc>
        <w:tc>
          <w:tcPr>
            <w:tcW w:w="2610" w:type="dxa"/>
            <w:tcBorders>
              <w:top w:val="nil"/>
              <w:left w:val="nil"/>
              <w:bottom w:val="nil"/>
              <w:right w:val="nil"/>
            </w:tcBorders>
          </w:tcPr>
          <w:p w14:paraId="445C23B1" w14:textId="506B0038" w:rsidR="00DD7238" w:rsidRDefault="00DD7238" w:rsidP="009F14A7">
            <w:pPr>
              <w:rPr>
                <w:rFonts w:ascii="Times New Roman" w:hAnsi="Times New Roman"/>
              </w:rPr>
            </w:pPr>
            <w:r>
              <w:rPr>
                <w:rFonts w:ascii="Times New Roman" w:hAnsi="Times New Roman"/>
              </w:rPr>
              <w:t>$</w:t>
            </w:r>
            <w:r w:rsidR="00456344">
              <w:rPr>
                <w:rFonts w:ascii="Times New Roman" w:hAnsi="Times New Roman"/>
              </w:rPr>
              <w:t>4,500</w:t>
            </w:r>
          </w:p>
        </w:tc>
      </w:tr>
      <w:tr w:rsidR="00B522DB" w14:paraId="4C48B537" w14:textId="77777777" w:rsidTr="009F14A7">
        <w:trPr>
          <w:jc w:val="center"/>
        </w:trPr>
        <w:tc>
          <w:tcPr>
            <w:tcW w:w="7105" w:type="dxa"/>
            <w:tcBorders>
              <w:top w:val="nil"/>
              <w:left w:val="nil"/>
              <w:bottom w:val="nil"/>
              <w:right w:val="nil"/>
            </w:tcBorders>
          </w:tcPr>
          <w:p w14:paraId="1DA53AAF" w14:textId="2CAF09D4" w:rsidR="00DD7238" w:rsidRDefault="00DD7238" w:rsidP="009F14A7">
            <w:pPr>
              <w:jc w:val="right"/>
              <w:rPr>
                <w:rFonts w:ascii="Times New Roman" w:hAnsi="Times New Roman"/>
              </w:rPr>
            </w:pPr>
            <w:r>
              <w:rPr>
                <w:rFonts w:ascii="Times New Roman" w:hAnsi="Times New Roman"/>
              </w:rPr>
              <w:t>Total In-Kind Match Amount (10</w:t>
            </w:r>
            <w:proofErr w:type="gramStart"/>
            <w:r>
              <w:rPr>
                <w:rFonts w:ascii="Times New Roman" w:hAnsi="Times New Roman"/>
              </w:rPr>
              <w:t>%)*</w:t>
            </w:r>
            <w:proofErr w:type="gramEnd"/>
            <w:r>
              <w:rPr>
                <w:rFonts w:ascii="Times New Roman" w:hAnsi="Times New Roman"/>
              </w:rPr>
              <w:t>*</w:t>
            </w:r>
          </w:p>
        </w:tc>
        <w:tc>
          <w:tcPr>
            <w:tcW w:w="2610" w:type="dxa"/>
            <w:tcBorders>
              <w:top w:val="nil"/>
              <w:left w:val="nil"/>
              <w:bottom w:val="nil"/>
              <w:right w:val="nil"/>
            </w:tcBorders>
          </w:tcPr>
          <w:p w14:paraId="66C91C1F" w14:textId="33F43A83" w:rsidR="00DD7238" w:rsidRDefault="00DD7238" w:rsidP="009F14A7">
            <w:pPr>
              <w:rPr>
                <w:rFonts w:ascii="Times New Roman" w:hAnsi="Times New Roman"/>
              </w:rPr>
            </w:pPr>
            <w:r>
              <w:rPr>
                <w:rFonts w:ascii="Times New Roman" w:hAnsi="Times New Roman"/>
              </w:rPr>
              <w:t>$</w:t>
            </w:r>
            <w:r w:rsidR="00456344">
              <w:rPr>
                <w:rFonts w:ascii="Times New Roman" w:hAnsi="Times New Roman"/>
              </w:rPr>
              <w:t>3</w:t>
            </w:r>
            <w:r>
              <w:rPr>
                <w:rFonts w:ascii="Times New Roman" w:hAnsi="Times New Roman"/>
              </w:rPr>
              <w:t>,000</w:t>
            </w:r>
          </w:p>
        </w:tc>
      </w:tr>
      <w:tr w:rsidR="00DD7238" w14:paraId="7670F599" w14:textId="77777777" w:rsidTr="009F14A7">
        <w:trPr>
          <w:jc w:val="center"/>
        </w:trPr>
        <w:tc>
          <w:tcPr>
            <w:tcW w:w="7105" w:type="dxa"/>
            <w:tcBorders>
              <w:top w:val="nil"/>
              <w:left w:val="nil"/>
              <w:bottom w:val="nil"/>
              <w:right w:val="nil"/>
            </w:tcBorders>
          </w:tcPr>
          <w:p w14:paraId="58165F03" w14:textId="24693A76" w:rsidR="00DD7238" w:rsidRDefault="00DD7238" w:rsidP="009F14A7">
            <w:pPr>
              <w:jc w:val="right"/>
              <w:rPr>
                <w:rFonts w:ascii="Times New Roman" w:hAnsi="Times New Roman"/>
              </w:rPr>
            </w:pPr>
            <w:r>
              <w:rPr>
                <w:rFonts w:ascii="Times New Roman" w:hAnsi="Times New Roman"/>
              </w:rPr>
              <w:t>Total WSR</w:t>
            </w:r>
            <w:r w:rsidR="00D14634">
              <w:rPr>
                <w:rFonts w:ascii="Times New Roman" w:hAnsi="Times New Roman"/>
              </w:rPr>
              <w:t>F</w:t>
            </w:r>
            <w:r>
              <w:rPr>
                <w:rFonts w:ascii="Times New Roman" w:hAnsi="Times New Roman"/>
              </w:rPr>
              <w:t xml:space="preserve"> Basin </w:t>
            </w:r>
            <w:r w:rsidR="00D14634">
              <w:rPr>
                <w:rFonts w:ascii="Times New Roman" w:hAnsi="Times New Roman"/>
              </w:rPr>
              <w:t xml:space="preserve">Grant </w:t>
            </w:r>
            <w:r>
              <w:rPr>
                <w:rFonts w:ascii="Times New Roman" w:hAnsi="Times New Roman"/>
              </w:rPr>
              <w:t>Request Amount</w:t>
            </w:r>
          </w:p>
        </w:tc>
        <w:tc>
          <w:tcPr>
            <w:tcW w:w="2610" w:type="dxa"/>
            <w:tcBorders>
              <w:top w:val="nil"/>
              <w:left w:val="nil"/>
              <w:bottom w:val="nil"/>
              <w:right w:val="nil"/>
            </w:tcBorders>
          </w:tcPr>
          <w:p w14:paraId="6D47CC2E" w14:textId="2718CE23" w:rsidR="00DD7238" w:rsidRDefault="00DD7238" w:rsidP="009F14A7">
            <w:pPr>
              <w:rPr>
                <w:rFonts w:ascii="Times New Roman" w:hAnsi="Times New Roman"/>
              </w:rPr>
            </w:pPr>
            <w:r>
              <w:rPr>
                <w:rFonts w:ascii="Times New Roman" w:hAnsi="Times New Roman"/>
              </w:rPr>
              <w:t>$</w:t>
            </w:r>
            <w:r w:rsidR="00456344">
              <w:rPr>
                <w:rFonts w:ascii="Times New Roman" w:hAnsi="Times New Roman"/>
              </w:rPr>
              <w:t>22,500</w:t>
            </w:r>
          </w:p>
        </w:tc>
      </w:tr>
      <w:tr w:rsidR="00DD7238" w14:paraId="465E9121" w14:textId="77777777" w:rsidTr="009F14A7">
        <w:trPr>
          <w:jc w:val="center"/>
        </w:trPr>
        <w:tc>
          <w:tcPr>
            <w:tcW w:w="9715" w:type="dxa"/>
            <w:gridSpan w:val="2"/>
            <w:tcBorders>
              <w:top w:val="nil"/>
              <w:left w:val="nil"/>
              <w:bottom w:val="nil"/>
              <w:right w:val="nil"/>
            </w:tcBorders>
          </w:tcPr>
          <w:p w14:paraId="7196EF13" w14:textId="77777777" w:rsidR="00DD7238" w:rsidRDefault="00DD7238" w:rsidP="009F14A7">
            <w:pPr>
              <w:rPr>
                <w:rFonts w:ascii="Times New Roman" w:hAnsi="Times New Roman"/>
              </w:rPr>
            </w:pPr>
          </w:p>
        </w:tc>
      </w:tr>
      <w:tr w:rsidR="00DD7238" w14:paraId="7FAA8830" w14:textId="77777777" w:rsidTr="009F14A7">
        <w:trPr>
          <w:trHeight w:val="423"/>
          <w:jc w:val="center"/>
        </w:trPr>
        <w:tc>
          <w:tcPr>
            <w:tcW w:w="9715" w:type="dxa"/>
            <w:gridSpan w:val="2"/>
            <w:tcBorders>
              <w:top w:val="nil"/>
              <w:left w:val="nil"/>
              <w:bottom w:val="nil"/>
              <w:right w:val="nil"/>
            </w:tcBorders>
          </w:tcPr>
          <w:p w14:paraId="6D4B5FE3" w14:textId="5539259B" w:rsidR="00DD7238" w:rsidRPr="009F14A7" w:rsidRDefault="00DD7238" w:rsidP="009F14A7">
            <w:pPr>
              <w:rPr>
                <w:rFonts w:ascii="Times New Roman" w:hAnsi="Times New Roman"/>
                <w:i/>
              </w:rPr>
            </w:pPr>
            <w:r>
              <w:rPr>
                <w:rFonts w:ascii="Times New Roman" w:hAnsi="Times New Roman"/>
                <w:i/>
              </w:rPr>
              <w:t>*</w:t>
            </w:r>
            <w:r w:rsidRPr="00192DD6">
              <w:rPr>
                <w:rFonts w:ascii="Times New Roman" w:hAnsi="Times New Roman"/>
                <w:i/>
              </w:rPr>
              <w:t>Amount of Grant Request plus amount of match should equal total cost of Project</w:t>
            </w:r>
            <w:r w:rsidR="00162D3E">
              <w:rPr>
                <w:rFonts w:ascii="Times New Roman" w:hAnsi="Times New Roman"/>
                <w:i/>
              </w:rPr>
              <w:t>.</w:t>
            </w:r>
          </w:p>
        </w:tc>
      </w:tr>
      <w:tr w:rsidR="00DD7238" w14:paraId="534EDC57" w14:textId="77777777" w:rsidTr="009F14A7">
        <w:trPr>
          <w:jc w:val="center"/>
        </w:trPr>
        <w:tc>
          <w:tcPr>
            <w:tcW w:w="9715" w:type="dxa"/>
            <w:gridSpan w:val="2"/>
            <w:tcBorders>
              <w:top w:val="nil"/>
              <w:left w:val="nil"/>
              <w:bottom w:val="nil"/>
              <w:right w:val="nil"/>
            </w:tcBorders>
          </w:tcPr>
          <w:p w14:paraId="08A23EC6" w14:textId="7FF99CCC" w:rsidR="00475BFC" w:rsidRPr="00475BFC" w:rsidRDefault="00DD7238" w:rsidP="00475BFC">
            <w:pPr>
              <w:jc w:val="both"/>
              <w:rPr>
                <w:rFonts w:ascii="Times New Roman" w:hAnsi="Times New Roman"/>
                <w:iCs/>
              </w:rPr>
            </w:pPr>
            <w:r w:rsidRPr="009F14A7">
              <w:rPr>
                <w:rFonts w:ascii="Times New Roman" w:hAnsi="Times New Roman"/>
                <w:i/>
              </w:rPr>
              <w:t xml:space="preserve">**CWCB allows </w:t>
            </w:r>
            <w:r w:rsidR="009E0E8D">
              <w:rPr>
                <w:rFonts w:ascii="Times New Roman" w:hAnsi="Times New Roman"/>
                <w:i/>
              </w:rPr>
              <w:t>that</w:t>
            </w:r>
            <w:r w:rsidRPr="009F14A7">
              <w:rPr>
                <w:rFonts w:ascii="Times New Roman" w:hAnsi="Times New Roman"/>
                <w:i/>
              </w:rPr>
              <w:t xml:space="preserve"> “past expenditures directly related to the project may be considered as matching funds (</w:t>
            </w:r>
            <w:proofErr w:type="gramStart"/>
            <w:r w:rsidRPr="009F14A7">
              <w:rPr>
                <w:rFonts w:ascii="Times New Roman" w:hAnsi="Times New Roman"/>
                <w:i/>
              </w:rPr>
              <w:t>i.e.</w:t>
            </w:r>
            <w:proofErr w:type="gramEnd"/>
            <w:r w:rsidRPr="009F14A7">
              <w:rPr>
                <w:rFonts w:ascii="Times New Roman" w:hAnsi="Times New Roman"/>
                <w:i/>
              </w:rPr>
              <w:t xml:space="preserve"> in-kind contributions) if the expenditures occurred within </w:t>
            </w:r>
            <w:r w:rsidR="00744012">
              <w:rPr>
                <w:rFonts w:ascii="Times New Roman" w:hAnsi="Times New Roman"/>
                <w:i/>
              </w:rPr>
              <w:t>nine</w:t>
            </w:r>
            <w:r w:rsidRPr="009F14A7">
              <w:rPr>
                <w:rFonts w:ascii="Times New Roman" w:hAnsi="Times New Roman"/>
                <w:i/>
              </w:rPr>
              <w:t xml:space="preserve"> months of the date of the contract or purchase order between the applicant and the State of Colorado is executed.”</w:t>
            </w:r>
          </w:p>
        </w:tc>
      </w:tr>
    </w:tbl>
    <w:p w14:paraId="262D7157" w14:textId="77777777" w:rsidR="009356ED" w:rsidRDefault="009356ED" w:rsidP="00B522DB"/>
    <w:p w14:paraId="07A380B5" w14:textId="0373B0E7" w:rsidR="00475BFC" w:rsidRDefault="00475BFC" w:rsidP="00FA3130">
      <w:pPr>
        <w:pStyle w:val="ListParagraph"/>
        <w:numPr>
          <w:ilvl w:val="0"/>
          <w:numId w:val="3"/>
        </w:numPr>
        <w:ind w:left="360"/>
        <w:jc w:val="both"/>
        <w:rPr>
          <w:rFonts w:ascii="Times New Roman" w:hAnsi="Times New Roman"/>
        </w:rPr>
      </w:pPr>
      <w:r>
        <w:rPr>
          <w:rFonts w:ascii="Times New Roman" w:hAnsi="Times New Roman"/>
        </w:rPr>
        <w:t xml:space="preserve">Until further notice, the Roundtable’s </w:t>
      </w:r>
      <w:r w:rsidR="00744012">
        <w:rPr>
          <w:rFonts w:ascii="Times New Roman" w:hAnsi="Times New Roman"/>
        </w:rPr>
        <w:t xml:space="preserve">WSRF </w:t>
      </w:r>
      <w:r>
        <w:rPr>
          <w:rFonts w:ascii="Times New Roman" w:hAnsi="Times New Roman"/>
        </w:rPr>
        <w:t xml:space="preserve">basin </w:t>
      </w:r>
      <w:r w:rsidRPr="00475BFC">
        <w:rPr>
          <w:rFonts w:ascii="Times New Roman" w:hAnsi="Times New Roman"/>
        </w:rPr>
        <w:t xml:space="preserve">grants </w:t>
      </w:r>
      <w:r>
        <w:rPr>
          <w:rFonts w:ascii="Times New Roman" w:hAnsi="Times New Roman"/>
        </w:rPr>
        <w:t>will not exceed $</w:t>
      </w:r>
      <w:r w:rsidR="005B2580">
        <w:rPr>
          <w:rFonts w:ascii="Times New Roman" w:hAnsi="Times New Roman"/>
        </w:rPr>
        <w:t>100</w:t>
      </w:r>
      <w:r w:rsidRPr="00475BFC">
        <w:rPr>
          <w:rFonts w:ascii="Times New Roman" w:hAnsi="Times New Roman"/>
        </w:rPr>
        <w:t>,000 unless special circumstances exist which the Roundtable deems a larger amount</w:t>
      </w:r>
      <w:r w:rsidR="009337CC">
        <w:rPr>
          <w:rFonts w:ascii="Times New Roman" w:hAnsi="Times New Roman"/>
        </w:rPr>
        <w:t xml:space="preserve"> is warranted.</w:t>
      </w:r>
      <w:r w:rsidR="00E67538" w:rsidRPr="00E67538" w:rsidDel="007178B4">
        <w:rPr>
          <w:rFonts w:ascii="Times New Roman" w:hAnsi="Times New Roman"/>
        </w:rPr>
        <w:t xml:space="preserve"> </w:t>
      </w:r>
      <w:r w:rsidR="00E67538" w:rsidDel="007178B4">
        <w:rPr>
          <w:rFonts w:ascii="Times New Roman" w:hAnsi="Times New Roman"/>
        </w:rPr>
        <w:t>Waiver of this recommendation will be considered on a case-by-case basis.</w:t>
      </w:r>
    </w:p>
    <w:p w14:paraId="1B50D6F0" w14:textId="77777777" w:rsidR="00475BFC" w:rsidRPr="00475BFC" w:rsidRDefault="00475BFC" w:rsidP="00475BFC">
      <w:pPr>
        <w:jc w:val="both"/>
        <w:rPr>
          <w:rFonts w:ascii="Times New Roman" w:hAnsi="Times New Roman"/>
        </w:rPr>
      </w:pPr>
    </w:p>
    <w:p w14:paraId="51F388A1" w14:textId="1D96983B" w:rsidR="009356ED" w:rsidRPr="00FA3130" w:rsidDel="007178B4" w:rsidRDefault="002731D9" w:rsidP="00FA3130">
      <w:pPr>
        <w:pStyle w:val="ListParagraph"/>
        <w:numPr>
          <w:ilvl w:val="0"/>
          <w:numId w:val="3"/>
        </w:numPr>
        <w:ind w:left="360"/>
        <w:jc w:val="both"/>
        <w:rPr>
          <w:rFonts w:ascii="Times New Roman" w:hAnsi="Times New Roman"/>
        </w:rPr>
      </w:pPr>
      <w:r w:rsidRPr="00D30D64">
        <w:rPr>
          <w:rFonts w:ascii="Times New Roman" w:hAnsi="Times New Roman"/>
        </w:rPr>
        <w:t xml:space="preserve">Provide </w:t>
      </w:r>
      <w:r w:rsidR="007178B4">
        <w:rPr>
          <w:rFonts w:ascii="Times New Roman" w:hAnsi="Times New Roman"/>
        </w:rPr>
        <w:t>the</w:t>
      </w:r>
      <w:r w:rsidR="007178B4" w:rsidRPr="00D30D64">
        <w:rPr>
          <w:rFonts w:ascii="Times New Roman" w:hAnsi="Times New Roman"/>
        </w:rPr>
        <w:t xml:space="preserve"> </w:t>
      </w:r>
      <w:r w:rsidR="00D30D64" w:rsidRPr="00D30D64">
        <w:rPr>
          <w:rFonts w:ascii="Times New Roman" w:hAnsi="Times New Roman"/>
        </w:rPr>
        <w:t>proposed</w:t>
      </w:r>
      <w:r w:rsidR="00C61AC9" w:rsidRPr="0004448E">
        <w:rPr>
          <w:rFonts w:ascii="Times New Roman" w:hAnsi="Times New Roman"/>
        </w:rPr>
        <w:t xml:space="preserve"> </w:t>
      </w:r>
      <w:r w:rsidR="007178B4">
        <w:rPr>
          <w:rFonts w:ascii="Times New Roman" w:hAnsi="Times New Roman"/>
        </w:rPr>
        <w:t>schedule</w:t>
      </w:r>
      <w:r w:rsidR="007178B4" w:rsidRPr="0004448E">
        <w:rPr>
          <w:rFonts w:ascii="Times New Roman" w:hAnsi="Times New Roman"/>
        </w:rPr>
        <w:t xml:space="preserve"> </w:t>
      </w:r>
      <w:r w:rsidR="00C61AC9" w:rsidRPr="0004448E">
        <w:rPr>
          <w:rFonts w:ascii="Times New Roman" w:hAnsi="Times New Roman"/>
        </w:rPr>
        <w:t>for the project</w:t>
      </w:r>
      <w:r w:rsidRPr="00D30D64">
        <w:rPr>
          <w:rFonts w:ascii="Times New Roman" w:hAnsi="Times New Roman"/>
        </w:rPr>
        <w:t xml:space="preserve"> and/or process</w:t>
      </w:r>
      <w:r w:rsidR="007178B4">
        <w:rPr>
          <w:rFonts w:ascii="Times New Roman" w:hAnsi="Times New Roman"/>
        </w:rPr>
        <w:t xml:space="preserve"> to be funded and the timeline for entire project if only funding part with this application</w:t>
      </w:r>
      <w:r w:rsidR="00C61AC9" w:rsidRPr="0004448E">
        <w:rPr>
          <w:rFonts w:ascii="Times New Roman" w:hAnsi="Times New Roman"/>
        </w:rPr>
        <w:t>.</w:t>
      </w:r>
    </w:p>
    <w:p w14:paraId="06CD780F" w14:textId="2B6A7A45" w:rsidR="00FC004C" w:rsidRDefault="009E312C" w:rsidP="00FA3130">
      <w:pPr>
        <w:pStyle w:val="ListParagraph"/>
        <w:ind w:left="360" w:hanging="360"/>
        <w:jc w:val="both"/>
        <w:rPr>
          <w:rFonts w:ascii="Times New Roman" w:hAnsi="Times New Roman"/>
        </w:rPr>
      </w:pPr>
      <w:r w:rsidDel="007178B4">
        <w:rPr>
          <w:rFonts w:ascii="Times New Roman" w:hAnsi="Times New Roman"/>
        </w:rPr>
        <w:t xml:space="preserve"> </w:t>
      </w:r>
    </w:p>
    <w:p w14:paraId="13839CB0" w14:textId="2501E8C6" w:rsidR="00FC004C" w:rsidRDefault="00FC004C" w:rsidP="00FA3130">
      <w:pPr>
        <w:pStyle w:val="ListParagraph"/>
        <w:numPr>
          <w:ilvl w:val="0"/>
          <w:numId w:val="3"/>
        </w:numPr>
        <w:ind w:left="360"/>
        <w:jc w:val="both"/>
        <w:rPr>
          <w:rFonts w:ascii="Times New Roman" w:hAnsi="Times New Roman"/>
        </w:rPr>
      </w:pPr>
      <w:r>
        <w:rPr>
          <w:rFonts w:ascii="Times New Roman" w:hAnsi="Times New Roman"/>
        </w:rPr>
        <w:t>The Roundtable req</w:t>
      </w:r>
      <w:r w:rsidR="00BA5A88">
        <w:rPr>
          <w:rFonts w:ascii="Times New Roman" w:hAnsi="Times New Roman"/>
        </w:rPr>
        <w:t>uires that</w:t>
      </w:r>
      <w:r w:rsidR="00FA3130">
        <w:rPr>
          <w:rFonts w:ascii="Times New Roman" w:hAnsi="Times New Roman"/>
        </w:rPr>
        <w:t>,</w:t>
      </w:r>
      <w:r w:rsidR="00BA5A88">
        <w:rPr>
          <w:rFonts w:ascii="Times New Roman" w:hAnsi="Times New Roman"/>
        </w:rPr>
        <w:t xml:space="preserve"> if the application is approved, the applicant provide at a minimum semi-annual progress reports of the project as well as a final report once the project is completed. </w:t>
      </w:r>
      <w:r w:rsidR="00F7029E">
        <w:rPr>
          <w:rFonts w:ascii="Times New Roman" w:hAnsi="Times New Roman"/>
        </w:rPr>
        <w:t xml:space="preserve">The first report is due six months after the notice to proceed is given. </w:t>
      </w:r>
      <w:r w:rsidR="00BA5A88">
        <w:rPr>
          <w:rFonts w:ascii="Times New Roman" w:hAnsi="Times New Roman"/>
        </w:rPr>
        <w:t xml:space="preserve">To </w:t>
      </w:r>
      <w:r w:rsidR="007178B4">
        <w:rPr>
          <w:rFonts w:ascii="Times New Roman" w:hAnsi="Times New Roman"/>
        </w:rPr>
        <w:t xml:space="preserve">avoid </w:t>
      </w:r>
      <w:r w:rsidR="00BA5A88">
        <w:rPr>
          <w:rFonts w:ascii="Times New Roman" w:hAnsi="Times New Roman"/>
        </w:rPr>
        <w:t>duplicate efforts, the applicant may electronically send the same progress and final reports, as required by CWCB, to the Roundtable chair for distribution to the group. Applicants are always encouraged to share project completion stories including successes and lessons learned</w:t>
      </w:r>
      <w:r w:rsidR="007178B4">
        <w:rPr>
          <w:rFonts w:ascii="Times New Roman" w:hAnsi="Times New Roman"/>
        </w:rPr>
        <w:t xml:space="preserve"> at Roundtable meetings</w:t>
      </w:r>
      <w:r w:rsidR="00BA5A88">
        <w:rPr>
          <w:rFonts w:ascii="Times New Roman" w:hAnsi="Times New Roman"/>
        </w:rPr>
        <w:t xml:space="preserve">. </w:t>
      </w:r>
    </w:p>
    <w:p w14:paraId="3B1EB91F" w14:textId="77777777" w:rsidR="0026569E" w:rsidRDefault="0026569E" w:rsidP="00FA3130">
      <w:pPr>
        <w:pStyle w:val="ListParagraph"/>
        <w:ind w:left="360" w:hanging="360"/>
        <w:jc w:val="both"/>
        <w:rPr>
          <w:rFonts w:ascii="Times New Roman" w:hAnsi="Times New Roman"/>
        </w:rPr>
      </w:pPr>
    </w:p>
    <w:p w14:paraId="27455A49" w14:textId="744B37F1" w:rsidR="00C61AC9" w:rsidRPr="00FA3130" w:rsidRDefault="00FA3130" w:rsidP="00805D77">
      <w:pPr>
        <w:pStyle w:val="ListParagraph"/>
        <w:numPr>
          <w:ilvl w:val="0"/>
          <w:numId w:val="3"/>
        </w:numPr>
        <w:ind w:left="360"/>
        <w:jc w:val="both"/>
        <w:rPr>
          <w:rFonts w:ascii="Times New Roman" w:hAnsi="Times New Roman"/>
        </w:rPr>
      </w:pPr>
      <w:r w:rsidRPr="00FA3130">
        <w:rPr>
          <w:rFonts w:ascii="Times New Roman" w:hAnsi="Times New Roman"/>
        </w:rPr>
        <w:t xml:space="preserve">Applicants </w:t>
      </w:r>
      <w:r w:rsidR="0026569E" w:rsidRPr="00FA3130">
        <w:rPr>
          <w:rFonts w:ascii="Times New Roman" w:hAnsi="Times New Roman"/>
        </w:rPr>
        <w:t xml:space="preserve">must answer, to the best of their ability, the evaluation questions </w:t>
      </w:r>
      <w:r w:rsidR="00002512" w:rsidRPr="00FA3130">
        <w:rPr>
          <w:rFonts w:ascii="Times New Roman" w:hAnsi="Times New Roman"/>
        </w:rPr>
        <w:t xml:space="preserve">posed </w:t>
      </w:r>
      <w:r w:rsidR="0026569E" w:rsidRPr="00FA3130">
        <w:rPr>
          <w:rFonts w:ascii="Times New Roman" w:hAnsi="Times New Roman"/>
        </w:rPr>
        <w:t xml:space="preserve">below. These questions and answers assist the Roundtable during the application review process. </w:t>
      </w:r>
    </w:p>
    <w:p w14:paraId="2AA577A4" w14:textId="77777777" w:rsidR="0026569E" w:rsidRDefault="0026569E" w:rsidP="008E14C4">
      <w:pPr>
        <w:ind w:left="360"/>
        <w:jc w:val="center"/>
        <w:rPr>
          <w:rFonts w:ascii="Times New Roman" w:hAnsi="Times New Roman"/>
          <w:spacing w:val="-3"/>
          <w:sz w:val="32"/>
          <w:szCs w:val="24"/>
        </w:rPr>
      </w:pPr>
    </w:p>
    <w:p w14:paraId="749CCC9F" w14:textId="6F88941B" w:rsidR="00A54CB7" w:rsidRDefault="00A54CB7">
      <w:pPr>
        <w:widowControl/>
        <w:spacing w:after="160" w:line="259" w:lineRule="auto"/>
        <w:rPr>
          <w:rFonts w:ascii="Times New Roman" w:hAnsi="Times New Roman"/>
          <w:spacing w:val="-3"/>
          <w:sz w:val="30"/>
          <w:szCs w:val="30"/>
          <w:u w:val="single"/>
        </w:rPr>
      </w:pPr>
    </w:p>
    <w:p w14:paraId="2BCDCAFE" w14:textId="77777777" w:rsidR="005B2580" w:rsidRDefault="005B2580">
      <w:pPr>
        <w:widowControl/>
        <w:spacing w:after="160" w:line="259" w:lineRule="auto"/>
        <w:rPr>
          <w:rFonts w:ascii="Times New Roman" w:hAnsi="Times New Roman"/>
          <w:spacing w:val="-3"/>
          <w:sz w:val="30"/>
          <w:szCs w:val="30"/>
          <w:u w:val="single"/>
        </w:rPr>
      </w:pPr>
      <w:r>
        <w:rPr>
          <w:rFonts w:ascii="Times New Roman" w:hAnsi="Times New Roman"/>
          <w:spacing w:val="-3"/>
          <w:sz w:val="30"/>
          <w:szCs w:val="30"/>
          <w:u w:val="single"/>
        </w:rPr>
        <w:br w:type="page"/>
      </w:r>
    </w:p>
    <w:p w14:paraId="3E62D9A3" w14:textId="16433826" w:rsidR="00A54CB7" w:rsidRDefault="0026569E" w:rsidP="00A54CB7">
      <w:pPr>
        <w:widowControl/>
        <w:spacing w:after="160" w:line="259" w:lineRule="auto"/>
        <w:rPr>
          <w:rFonts w:ascii="Times New Roman" w:hAnsi="Times New Roman"/>
          <w:spacing w:val="-3"/>
          <w:sz w:val="30"/>
          <w:szCs w:val="30"/>
          <w:u w:val="single"/>
        </w:rPr>
      </w:pPr>
      <w:r w:rsidRPr="0026569E">
        <w:rPr>
          <w:rFonts w:ascii="Times New Roman" w:hAnsi="Times New Roman"/>
          <w:spacing w:val="-3"/>
          <w:sz w:val="30"/>
          <w:szCs w:val="30"/>
          <w:u w:val="single"/>
        </w:rPr>
        <w:lastRenderedPageBreak/>
        <w:t xml:space="preserve">SOUTHWEST BASIN ROUNDTABLE’S </w:t>
      </w:r>
      <w:r w:rsidRPr="0026569E">
        <w:rPr>
          <w:rFonts w:ascii="Times New Roman" w:hAnsi="Times New Roman"/>
          <w:sz w:val="30"/>
          <w:szCs w:val="30"/>
          <w:u w:val="single"/>
        </w:rPr>
        <w:t>EVALUATION QUESTIONNAIRE</w:t>
      </w:r>
    </w:p>
    <w:p w14:paraId="219DF5DE" w14:textId="39661309" w:rsidR="004A087B" w:rsidRDefault="00C61AC9" w:rsidP="00A54CB7">
      <w:pPr>
        <w:pStyle w:val="NoSpacing"/>
        <w:rPr>
          <w:rFonts w:ascii="Times New Roman" w:hAnsi="Times New Roman"/>
          <w:i/>
        </w:rPr>
      </w:pPr>
      <w:r w:rsidRPr="00A54CB7">
        <w:rPr>
          <w:rFonts w:ascii="Times New Roman" w:hAnsi="Times New Roman"/>
          <w:b/>
        </w:rPr>
        <w:t xml:space="preserve">To assist the Roundtable in determining whether and to what extent a proposed project </w:t>
      </w:r>
      <w:r w:rsidR="00171A8B" w:rsidRPr="00A54CB7">
        <w:rPr>
          <w:rFonts w:ascii="Times New Roman" w:hAnsi="Times New Roman"/>
          <w:b/>
        </w:rPr>
        <w:t xml:space="preserve">and/or process </w:t>
      </w:r>
      <w:r w:rsidRPr="00A54CB7">
        <w:rPr>
          <w:rFonts w:ascii="Times New Roman" w:hAnsi="Times New Roman"/>
          <w:b/>
        </w:rPr>
        <w:t xml:space="preserve">meets the values set forth in the </w:t>
      </w:r>
      <w:r w:rsidR="00660A9C">
        <w:rPr>
          <w:rFonts w:ascii="Times New Roman" w:hAnsi="Times New Roman"/>
          <w:b/>
        </w:rPr>
        <w:t xml:space="preserve">Roundtable </w:t>
      </w:r>
      <w:r w:rsidR="00171A8B" w:rsidRPr="00A54CB7">
        <w:rPr>
          <w:rFonts w:ascii="Times New Roman" w:hAnsi="Times New Roman"/>
          <w:b/>
        </w:rPr>
        <w:t>By</w:t>
      </w:r>
      <w:r w:rsidR="000B26D6">
        <w:rPr>
          <w:rFonts w:ascii="Times New Roman" w:hAnsi="Times New Roman"/>
          <w:b/>
        </w:rPr>
        <w:t>l</w:t>
      </w:r>
      <w:r w:rsidR="00171A8B" w:rsidRPr="00A54CB7">
        <w:rPr>
          <w:rFonts w:ascii="Times New Roman" w:hAnsi="Times New Roman"/>
          <w:b/>
        </w:rPr>
        <w:t>aws and goals of the Basin Implementation Plan</w:t>
      </w:r>
      <w:r w:rsidRPr="00A54CB7">
        <w:rPr>
          <w:rFonts w:ascii="Times New Roman" w:hAnsi="Times New Roman"/>
          <w:b/>
        </w:rPr>
        <w:t>, the following questions should be addressed separately as can reasonably be answered by the applicant.</w:t>
      </w:r>
      <w:r w:rsidRPr="00A54CB7">
        <w:rPr>
          <w:rFonts w:ascii="Times New Roman" w:hAnsi="Times New Roman"/>
        </w:rPr>
        <w:t xml:space="preserve">  </w:t>
      </w:r>
      <w:r w:rsidR="009E312C" w:rsidRPr="00A54CB7">
        <w:rPr>
          <w:rFonts w:ascii="Times New Roman" w:hAnsi="Times New Roman"/>
          <w:i/>
        </w:rPr>
        <w:t>Note: this is not an exhaust</w:t>
      </w:r>
      <w:r w:rsidR="00C5560A">
        <w:rPr>
          <w:rFonts w:ascii="Times New Roman" w:hAnsi="Times New Roman"/>
          <w:i/>
        </w:rPr>
        <w:t>ive</w:t>
      </w:r>
      <w:r w:rsidR="009E312C" w:rsidRPr="00A54CB7">
        <w:rPr>
          <w:rFonts w:ascii="Times New Roman" w:hAnsi="Times New Roman"/>
          <w:i/>
        </w:rPr>
        <w:t xml:space="preserve"> list and additional questions may be asked of the applicant.</w:t>
      </w:r>
    </w:p>
    <w:p w14:paraId="76980CCB" w14:textId="1DFD832C" w:rsidR="00385F30" w:rsidRPr="00A54CB7" w:rsidRDefault="00387ECB" w:rsidP="00A54CB7">
      <w:pPr>
        <w:pStyle w:val="NoSpacing"/>
        <w:rPr>
          <w:rFonts w:ascii="Times New Roman" w:hAnsi="Times New Roman"/>
          <w:spacing w:val="-3"/>
          <w:sz w:val="30"/>
          <w:szCs w:val="30"/>
          <w:u w:val="single"/>
        </w:rPr>
      </w:pPr>
      <w:r>
        <w:rPr>
          <w:rFonts w:ascii="Times New Roman" w:hAnsi="Times New Roman"/>
          <w:i/>
        </w:rPr>
        <w:t xml:space="preserve"> </w:t>
      </w:r>
    </w:p>
    <w:p w14:paraId="3DB6C5D9" w14:textId="703CEFAE" w:rsidR="004A087B" w:rsidRDefault="00B33790" w:rsidP="004A087B">
      <w:pPr>
        <w:pStyle w:val="NoSpacing"/>
        <w:numPr>
          <w:ilvl w:val="0"/>
          <w:numId w:val="10"/>
        </w:numPr>
        <w:rPr>
          <w:rFonts w:ascii="Times New Roman" w:hAnsi="Times New Roman"/>
          <w:i/>
          <w:iCs/>
        </w:rPr>
      </w:pPr>
      <w:r w:rsidRPr="004A087B">
        <w:rPr>
          <w:rFonts w:ascii="Times New Roman" w:hAnsi="Times New Roman"/>
        </w:rPr>
        <w:t xml:space="preserve">Identify the </w:t>
      </w:r>
      <w:r w:rsidR="00C61AC9" w:rsidRPr="004A087B">
        <w:rPr>
          <w:rFonts w:ascii="Times New Roman" w:hAnsi="Times New Roman"/>
        </w:rPr>
        <w:t xml:space="preserve">benefit(s) the project </w:t>
      </w:r>
      <w:r w:rsidRPr="004A087B">
        <w:rPr>
          <w:rFonts w:ascii="Times New Roman" w:hAnsi="Times New Roman"/>
        </w:rPr>
        <w:t xml:space="preserve">would </w:t>
      </w:r>
      <w:r w:rsidR="0004448E" w:rsidRPr="004A087B">
        <w:rPr>
          <w:rFonts w:ascii="Times New Roman" w:hAnsi="Times New Roman"/>
        </w:rPr>
        <w:t>provide</w:t>
      </w:r>
      <w:r>
        <w:rPr>
          <w:rFonts w:ascii="Times New Roman" w:hAnsi="Times New Roman"/>
        </w:rPr>
        <w:t>.</w:t>
      </w:r>
      <w:r w:rsidR="00C61AC9" w:rsidRPr="004A087B">
        <w:rPr>
          <w:rFonts w:ascii="Times New Roman" w:hAnsi="Times New Roman"/>
        </w:rPr>
        <w:t xml:space="preserve"> Are there multiple purposes</w:t>
      </w:r>
      <w:r w:rsidR="00385F30">
        <w:rPr>
          <w:rFonts w:ascii="Times New Roman" w:hAnsi="Times New Roman"/>
        </w:rPr>
        <w:t xml:space="preserve"> (Agricultural, Environmental, Municipal, Industrial, Recreational)</w:t>
      </w:r>
      <w:r w:rsidR="00315BBD">
        <w:rPr>
          <w:rFonts w:ascii="Times New Roman" w:hAnsi="Times New Roman"/>
        </w:rPr>
        <w:t xml:space="preserve"> that the project would meet</w:t>
      </w:r>
      <w:r w:rsidR="00385F30">
        <w:rPr>
          <w:rFonts w:ascii="Times New Roman" w:hAnsi="Times New Roman"/>
        </w:rPr>
        <w:t xml:space="preserve"> as defined in the Basin Implementation Plan</w:t>
      </w:r>
      <w:r w:rsidR="00C61AC9" w:rsidRPr="004A087B">
        <w:rPr>
          <w:rFonts w:ascii="Times New Roman" w:hAnsi="Times New Roman"/>
        </w:rPr>
        <w:t>?</w:t>
      </w:r>
      <w:r w:rsidR="0026569E" w:rsidRPr="004A087B">
        <w:rPr>
          <w:rFonts w:ascii="Times New Roman" w:hAnsi="Times New Roman"/>
        </w:rPr>
        <w:t xml:space="preserve"> </w:t>
      </w:r>
      <w:r w:rsidR="00385F30">
        <w:rPr>
          <w:rFonts w:ascii="Times New Roman" w:hAnsi="Times New Roman"/>
        </w:rPr>
        <w:t xml:space="preserve"> </w:t>
      </w:r>
      <w:r w:rsidR="00385F30" w:rsidRPr="004A087B">
        <w:rPr>
          <w:rFonts w:ascii="Times New Roman" w:hAnsi="Times New Roman"/>
          <w:i/>
          <w:iCs/>
        </w:rPr>
        <w:t>Note: P</w:t>
      </w:r>
      <w:r w:rsidR="00385F30" w:rsidRPr="00385F30">
        <w:rPr>
          <w:rFonts w:ascii="Times New Roman" w:hAnsi="Times New Roman"/>
          <w:i/>
          <w:iCs/>
        </w:rPr>
        <w:t>rojects that meet multiple purposes are strongly encouraged</w:t>
      </w:r>
      <w:r w:rsidR="00744012">
        <w:rPr>
          <w:rFonts w:ascii="Times New Roman" w:hAnsi="Times New Roman"/>
          <w:i/>
          <w:iCs/>
        </w:rPr>
        <w:t>;</w:t>
      </w:r>
      <w:r w:rsidR="00385F30" w:rsidRPr="00385F30">
        <w:rPr>
          <w:rFonts w:ascii="Times New Roman" w:hAnsi="Times New Roman"/>
          <w:i/>
          <w:iCs/>
        </w:rPr>
        <w:t xml:space="preserve"> however</w:t>
      </w:r>
      <w:r w:rsidR="00385F30" w:rsidRPr="004A087B">
        <w:rPr>
          <w:rFonts w:ascii="Times New Roman" w:hAnsi="Times New Roman"/>
          <w:i/>
          <w:iCs/>
        </w:rPr>
        <w:t>, this does</w:t>
      </w:r>
      <w:r w:rsidR="00385F30" w:rsidRPr="00385F30">
        <w:rPr>
          <w:rFonts w:ascii="Times New Roman" w:hAnsi="Times New Roman"/>
          <w:i/>
          <w:iCs/>
        </w:rPr>
        <w:t xml:space="preserve"> not mean that a single purpose project would be rejected</w:t>
      </w:r>
      <w:r w:rsidR="00660A9C">
        <w:rPr>
          <w:rFonts w:ascii="Times New Roman" w:hAnsi="Times New Roman"/>
          <w:i/>
          <w:iCs/>
        </w:rPr>
        <w:t>.</w:t>
      </w:r>
    </w:p>
    <w:p w14:paraId="6D421E33" w14:textId="77777777" w:rsidR="004A087B" w:rsidRDefault="004A087B" w:rsidP="004A087B">
      <w:pPr>
        <w:pStyle w:val="NoSpacing"/>
        <w:ind w:left="720"/>
        <w:rPr>
          <w:rFonts w:ascii="Times New Roman" w:hAnsi="Times New Roman"/>
          <w:i/>
          <w:iCs/>
        </w:rPr>
      </w:pPr>
    </w:p>
    <w:p w14:paraId="091AC8C2" w14:textId="66469B0A" w:rsidR="000417AE" w:rsidRPr="004A087B" w:rsidRDefault="00C61AC9" w:rsidP="004A087B">
      <w:pPr>
        <w:pStyle w:val="NoSpacing"/>
        <w:numPr>
          <w:ilvl w:val="0"/>
          <w:numId w:val="10"/>
        </w:numPr>
        <w:rPr>
          <w:rFonts w:ascii="Times New Roman" w:hAnsi="Times New Roman"/>
        </w:rPr>
      </w:pPr>
      <w:r w:rsidRPr="004A087B">
        <w:rPr>
          <w:rFonts w:ascii="Times New Roman" w:hAnsi="Times New Roman"/>
        </w:rPr>
        <w:t xml:space="preserve">Outline the steps needed </w:t>
      </w:r>
      <w:r w:rsidR="0004448E" w:rsidRPr="004A087B">
        <w:rPr>
          <w:rFonts w:ascii="Times New Roman" w:hAnsi="Times New Roman"/>
        </w:rPr>
        <w:t xml:space="preserve">for completion of the project. </w:t>
      </w:r>
      <w:r w:rsidR="00002512" w:rsidRPr="004A087B">
        <w:rPr>
          <w:rFonts w:ascii="Times New Roman" w:hAnsi="Times New Roman"/>
        </w:rPr>
        <w:t xml:space="preserve">Are there </w:t>
      </w:r>
      <w:r w:rsidR="0004448E" w:rsidRPr="004A087B">
        <w:rPr>
          <w:rFonts w:ascii="Times New Roman" w:hAnsi="Times New Roman"/>
        </w:rPr>
        <w:t xml:space="preserve">permit issues </w:t>
      </w:r>
      <w:r w:rsidR="00002512" w:rsidRPr="004A087B">
        <w:rPr>
          <w:rFonts w:ascii="Times New Roman" w:hAnsi="Times New Roman"/>
        </w:rPr>
        <w:t xml:space="preserve">that </w:t>
      </w:r>
      <w:r w:rsidR="0004448E" w:rsidRPr="004A087B">
        <w:rPr>
          <w:rFonts w:ascii="Times New Roman" w:hAnsi="Times New Roman"/>
        </w:rPr>
        <w:t>must be overcome?</w:t>
      </w:r>
      <w:r w:rsidRPr="004A087B">
        <w:rPr>
          <w:rFonts w:ascii="Times New Roman" w:hAnsi="Times New Roman"/>
        </w:rPr>
        <w:t xml:space="preserve"> How will funds acquired in this process be used to accomplish the final goal?</w:t>
      </w:r>
    </w:p>
    <w:p w14:paraId="4F3427DB" w14:textId="77777777" w:rsidR="000417AE" w:rsidRDefault="000417AE" w:rsidP="000417AE">
      <w:pPr>
        <w:pStyle w:val="ListParagraph"/>
        <w:ind w:left="360"/>
        <w:jc w:val="both"/>
        <w:rPr>
          <w:rFonts w:ascii="Times New Roman" w:hAnsi="Times New Roman"/>
        </w:rPr>
      </w:pPr>
    </w:p>
    <w:p w14:paraId="0E2B9DB3" w14:textId="43EE190B" w:rsidR="000417AE" w:rsidRDefault="00C61AC9" w:rsidP="00193AEE">
      <w:pPr>
        <w:pStyle w:val="ListParagraph"/>
        <w:numPr>
          <w:ilvl w:val="0"/>
          <w:numId w:val="9"/>
        </w:numPr>
        <w:ind w:left="360"/>
        <w:jc w:val="both"/>
        <w:rPr>
          <w:rFonts w:ascii="Times New Roman" w:hAnsi="Times New Roman"/>
        </w:rPr>
      </w:pPr>
      <w:r w:rsidRPr="004A087B">
        <w:rPr>
          <w:rFonts w:ascii="Times New Roman" w:hAnsi="Times New Roman"/>
        </w:rPr>
        <w:t xml:space="preserve">For prioritization of different proposals and assessment of the merits of the plan, can this project be physically built with this </w:t>
      </w:r>
      <w:r w:rsidR="0026569E" w:rsidRPr="004A087B">
        <w:rPr>
          <w:rFonts w:ascii="Times New Roman" w:hAnsi="Times New Roman"/>
        </w:rPr>
        <w:t>funding?</w:t>
      </w:r>
      <w:r w:rsidR="0004448E" w:rsidRPr="004A087B">
        <w:rPr>
          <w:rFonts w:ascii="Times New Roman" w:hAnsi="Times New Roman"/>
        </w:rPr>
        <w:t xml:space="preserve"> </w:t>
      </w:r>
      <w:r w:rsidRPr="004A087B">
        <w:rPr>
          <w:rFonts w:ascii="Times New Roman" w:hAnsi="Times New Roman"/>
        </w:rPr>
        <w:t>Are further studies needed before actual construction is commenced</w:t>
      </w:r>
      <w:r w:rsidR="0004448E" w:rsidRPr="004A087B">
        <w:rPr>
          <w:rFonts w:ascii="Times New Roman" w:hAnsi="Times New Roman"/>
        </w:rPr>
        <w:t xml:space="preserve"> </w:t>
      </w:r>
      <w:r w:rsidRPr="004A087B">
        <w:rPr>
          <w:rFonts w:ascii="Times New Roman" w:hAnsi="Times New Roman"/>
        </w:rPr>
        <w:t>(if the pro</w:t>
      </w:r>
      <w:r w:rsidR="0004448E" w:rsidRPr="004A087B">
        <w:rPr>
          <w:rFonts w:ascii="Times New Roman" w:hAnsi="Times New Roman"/>
        </w:rPr>
        <w:t>ject anticipates construction)?</w:t>
      </w:r>
      <w:r w:rsidRPr="004A087B">
        <w:rPr>
          <w:rFonts w:ascii="Times New Roman" w:hAnsi="Times New Roman"/>
        </w:rPr>
        <w:t xml:space="preserve"> Will these studies or additional steps delay the completion of the project substantially?</w:t>
      </w:r>
    </w:p>
    <w:p w14:paraId="20439B35" w14:textId="77777777" w:rsidR="004A087B" w:rsidRPr="004A087B" w:rsidRDefault="004A087B" w:rsidP="004A087B">
      <w:pPr>
        <w:pStyle w:val="ListParagraph"/>
        <w:ind w:left="360"/>
        <w:jc w:val="both"/>
        <w:rPr>
          <w:rFonts w:ascii="Times New Roman" w:hAnsi="Times New Roman"/>
        </w:rPr>
      </w:pPr>
    </w:p>
    <w:p w14:paraId="48300C16" w14:textId="47A34552" w:rsidR="001419F4" w:rsidRPr="004A087B" w:rsidRDefault="00C61AC9" w:rsidP="00A1746B">
      <w:pPr>
        <w:pStyle w:val="ListParagraph"/>
        <w:numPr>
          <w:ilvl w:val="0"/>
          <w:numId w:val="9"/>
        </w:numPr>
        <w:ind w:left="360"/>
        <w:jc w:val="both"/>
        <w:rPr>
          <w:rFonts w:ascii="Times New Roman" w:hAnsi="Times New Roman"/>
        </w:rPr>
      </w:pPr>
      <w:r w:rsidRPr="004A087B">
        <w:rPr>
          <w:rFonts w:ascii="Times New Roman" w:hAnsi="Times New Roman"/>
        </w:rPr>
        <w:t xml:space="preserve">What is the ability of the </w:t>
      </w:r>
      <w:r w:rsidR="0004448E" w:rsidRPr="004A087B">
        <w:rPr>
          <w:rFonts w:ascii="Times New Roman" w:hAnsi="Times New Roman"/>
        </w:rPr>
        <w:t>sponsor to pay for the project?</w:t>
      </w:r>
      <w:r w:rsidRPr="004A087B">
        <w:rPr>
          <w:rFonts w:ascii="Times New Roman" w:hAnsi="Times New Roman"/>
        </w:rPr>
        <w:t xml:space="preserve"> What actions have been</w:t>
      </w:r>
      <w:r w:rsidR="0004448E" w:rsidRPr="004A087B">
        <w:rPr>
          <w:rFonts w:ascii="Times New Roman" w:hAnsi="Times New Roman"/>
        </w:rPr>
        <w:t xml:space="preserve"> taken to secure local funding?</w:t>
      </w:r>
      <w:r w:rsidRPr="004A087B">
        <w:rPr>
          <w:rFonts w:ascii="Times New Roman" w:hAnsi="Times New Roman"/>
        </w:rPr>
        <w:t xml:space="preserve"> Are there supporting factors </w:t>
      </w:r>
      <w:r w:rsidR="00002512" w:rsidRPr="004A087B">
        <w:rPr>
          <w:rFonts w:ascii="Times New Roman" w:hAnsi="Times New Roman"/>
        </w:rPr>
        <w:t xml:space="preserve">that affect </w:t>
      </w:r>
      <w:r w:rsidRPr="004A087B">
        <w:rPr>
          <w:rFonts w:ascii="Times New Roman" w:hAnsi="Times New Roman"/>
        </w:rPr>
        <w:t xml:space="preserve">the sponsor’s </w:t>
      </w:r>
      <w:r w:rsidR="00002512" w:rsidRPr="004A087B">
        <w:rPr>
          <w:rFonts w:ascii="Times New Roman" w:hAnsi="Times New Roman"/>
        </w:rPr>
        <w:t xml:space="preserve">ability </w:t>
      </w:r>
      <w:r w:rsidRPr="004A087B">
        <w:rPr>
          <w:rFonts w:ascii="Times New Roman" w:hAnsi="Times New Roman"/>
        </w:rPr>
        <w:t>to pay?</w:t>
      </w:r>
      <w:r w:rsidR="00FF35BD" w:rsidRPr="004A087B">
        <w:rPr>
          <w:rFonts w:ascii="Times New Roman" w:hAnsi="Times New Roman"/>
        </w:rPr>
        <w:t xml:space="preserve"> Please provide a summary of the sponsor’s financial </w:t>
      </w:r>
      <w:r w:rsidR="00002512" w:rsidRPr="004A087B">
        <w:rPr>
          <w:rFonts w:ascii="Times New Roman" w:hAnsi="Times New Roman"/>
        </w:rPr>
        <w:t xml:space="preserve">condition </w:t>
      </w:r>
      <w:r w:rsidR="00FF35BD" w:rsidRPr="004A087B">
        <w:rPr>
          <w:rFonts w:ascii="Times New Roman" w:hAnsi="Times New Roman"/>
        </w:rPr>
        <w:t xml:space="preserve">such as customer fee structure, mill levy rate, or other applicable information that demonstrates the </w:t>
      </w:r>
      <w:r w:rsidR="00B96C8A" w:rsidRPr="004A087B">
        <w:rPr>
          <w:rFonts w:ascii="Times New Roman" w:hAnsi="Times New Roman"/>
        </w:rPr>
        <w:t>sponsor’s</w:t>
      </w:r>
      <w:r w:rsidR="00FF35BD" w:rsidRPr="004A087B">
        <w:rPr>
          <w:rFonts w:ascii="Times New Roman" w:hAnsi="Times New Roman"/>
        </w:rPr>
        <w:t xml:space="preserve"> ability to </w:t>
      </w:r>
      <w:r w:rsidR="00002512" w:rsidRPr="004A087B">
        <w:rPr>
          <w:rFonts w:ascii="Times New Roman" w:hAnsi="Times New Roman"/>
        </w:rPr>
        <w:t xml:space="preserve">support </w:t>
      </w:r>
      <w:r w:rsidR="00FF35BD" w:rsidRPr="004A087B">
        <w:rPr>
          <w:rFonts w:ascii="Times New Roman" w:hAnsi="Times New Roman"/>
        </w:rPr>
        <w:t xml:space="preserve">the project. </w:t>
      </w:r>
      <w:r w:rsidRPr="004A087B">
        <w:rPr>
          <w:rFonts w:ascii="Times New Roman" w:hAnsi="Times New Roman"/>
        </w:rPr>
        <w:t xml:space="preserve"> </w:t>
      </w:r>
      <w:r w:rsidR="00561948" w:rsidRPr="004A087B">
        <w:rPr>
          <w:rFonts w:ascii="Times New Roman" w:hAnsi="Times New Roman"/>
        </w:rPr>
        <w:t xml:space="preserve">For example, has the sponsor increased assessments or rates to meet the project requirements in the past five years. </w:t>
      </w:r>
      <w:r w:rsidR="001419F4" w:rsidRPr="004A087B">
        <w:rPr>
          <w:rFonts w:ascii="Times New Roman" w:hAnsi="Times New Roman"/>
        </w:rPr>
        <w:t xml:space="preserve"> Also, address how a loan could address the needs of the applicant instead of a grant?</w:t>
      </w:r>
    </w:p>
    <w:p w14:paraId="640482F5" w14:textId="77777777" w:rsidR="000417AE" w:rsidRPr="000417AE" w:rsidRDefault="000417AE" w:rsidP="000417AE">
      <w:pPr>
        <w:jc w:val="both"/>
        <w:rPr>
          <w:rFonts w:ascii="Times New Roman" w:hAnsi="Times New Roman"/>
        </w:rPr>
      </w:pPr>
    </w:p>
    <w:p w14:paraId="67F2C7D8" w14:textId="5CA5FC6B" w:rsidR="00C61AC9" w:rsidRDefault="00002512" w:rsidP="004A087B">
      <w:pPr>
        <w:pStyle w:val="ListParagraph"/>
        <w:numPr>
          <w:ilvl w:val="0"/>
          <w:numId w:val="9"/>
        </w:numPr>
        <w:ind w:left="360"/>
        <w:jc w:val="both"/>
        <w:rPr>
          <w:rFonts w:ascii="Times New Roman" w:hAnsi="Times New Roman"/>
        </w:rPr>
      </w:pPr>
      <w:r>
        <w:rPr>
          <w:rFonts w:ascii="Times New Roman" w:hAnsi="Times New Roman"/>
        </w:rPr>
        <w:t>Which</w:t>
      </w:r>
      <w:r w:rsidRPr="0004448E">
        <w:rPr>
          <w:rFonts w:ascii="Times New Roman" w:hAnsi="Times New Roman"/>
        </w:rPr>
        <w:t xml:space="preserve"> </w:t>
      </w:r>
      <w:r w:rsidR="00C61AC9" w:rsidRPr="0004448E">
        <w:rPr>
          <w:rFonts w:ascii="Times New Roman" w:hAnsi="Times New Roman"/>
        </w:rPr>
        <w:t>alternative sources of water or alternative manage</w:t>
      </w:r>
      <w:r w:rsidR="0004448E">
        <w:rPr>
          <w:rFonts w:ascii="Times New Roman" w:hAnsi="Times New Roman"/>
        </w:rPr>
        <w:t>ment ideas have you considered?</w:t>
      </w:r>
      <w:r w:rsidR="00C61AC9" w:rsidRPr="0004448E">
        <w:rPr>
          <w:rFonts w:ascii="Times New Roman" w:hAnsi="Times New Roman"/>
        </w:rPr>
        <w:t xml:space="preserve"> Are there water rights conflicts involving the so</w:t>
      </w:r>
      <w:r w:rsidR="0004448E">
        <w:rPr>
          <w:rFonts w:ascii="Times New Roman" w:hAnsi="Times New Roman"/>
        </w:rPr>
        <w:t>urce of water for the project?</w:t>
      </w:r>
      <w:r w:rsidR="00C61AC9" w:rsidRPr="0004448E">
        <w:rPr>
          <w:rFonts w:ascii="Times New Roman" w:hAnsi="Times New Roman"/>
        </w:rPr>
        <w:t xml:space="preserve"> If </w:t>
      </w:r>
      <w:r w:rsidR="00F7029E">
        <w:rPr>
          <w:rFonts w:ascii="Times New Roman" w:hAnsi="Times New Roman"/>
        </w:rPr>
        <w:t>yes</w:t>
      </w:r>
      <w:r w:rsidR="00C61AC9" w:rsidRPr="0004448E">
        <w:rPr>
          <w:rFonts w:ascii="Times New Roman" w:hAnsi="Times New Roman"/>
        </w:rPr>
        <w:t xml:space="preserve">, please explain. </w:t>
      </w:r>
    </w:p>
    <w:p w14:paraId="4A88544F" w14:textId="77777777" w:rsidR="000417AE" w:rsidRPr="000417AE" w:rsidRDefault="000417AE" w:rsidP="000417AE">
      <w:pPr>
        <w:jc w:val="both"/>
        <w:rPr>
          <w:rFonts w:ascii="Times New Roman" w:hAnsi="Times New Roman"/>
        </w:rPr>
      </w:pPr>
    </w:p>
    <w:p w14:paraId="1D8843C7" w14:textId="056DCC4F" w:rsidR="000417AE" w:rsidRDefault="0026569E" w:rsidP="00C15626">
      <w:pPr>
        <w:pStyle w:val="ListParagraph"/>
        <w:numPr>
          <w:ilvl w:val="0"/>
          <w:numId w:val="9"/>
        </w:numPr>
        <w:ind w:left="360"/>
        <w:jc w:val="both"/>
        <w:rPr>
          <w:rFonts w:ascii="Times New Roman" w:hAnsi="Times New Roman"/>
        </w:rPr>
      </w:pPr>
      <w:r w:rsidRPr="00387ECB">
        <w:rPr>
          <w:rFonts w:ascii="Times New Roman" w:hAnsi="Times New Roman"/>
        </w:rPr>
        <w:t>Has there been</w:t>
      </w:r>
      <w:r w:rsidR="00C61AC9" w:rsidRPr="00387ECB">
        <w:rPr>
          <w:rFonts w:ascii="Times New Roman" w:hAnsi="Times New Roman"/>
        </w:rPr>
        <w:t xml:space="preserve"> public input solicited and is there local support for the project? </w:t>
      </w:r>
      <w:r w:rsidR="00387ECB" w:rsidRPr="00387ECB">
        <w:rPr>
          <w:rFonts w:ascii="Times New Roman" w:hAnsi="Times New Roman"/>
        </w:rPr>
        <w:t>Please provide a brief summary of public input if applicable.</w:t>
      </w:r>
    </w:p>
    <w:p w14:paraId="6043B742" w14:textId="77777777" w:rsidR="00C15626" w:rsidRPr="00C15626" w:rsidRDefault="00C15626" w:rsidP="00C15626">
      <w:pPr>
        <w:jc w:val="both"/>
        <w:rPr>
          <w:rFonts w:ascii="Times New Roman" w:hAnsi="Times New Roman"/>
        </w:rPr>
      </w:pPr>
    </w:p>
    <w:p w14:paraId="187DB8E2" w14:textId="714378EA" w:rsidR="00C61AC9" w:rsidRDefault="00C61AC9" w:rsidP="00C15626">
      <w:pPr>
        <w:pStyle w:val="ListParagraph"/>
        <w:numPr>
          <w:ilvl w:val="0"/>
          <w:numId w:val="9"/>
        </w:numPr>
        <w:ind w:left="360"/>
        <w:jc w:val="both"/>
        <w:rPr>
          <w:rFonts w:ascii="Times New Roman" w:hAnsi="Times New Roman"/>
        </w:rPr>
      </w:pPr>
      <w:r w:rsidRPr="0004448E">
        <w:rPr>
          <w:rFonts w:ascii="Times New Roman" w:hAnsi="Times New Roman"/>
        </w:rPr>
        <w:t>Is t</w:t>
      </w:r>
      <w:r w:rsidR="0004448E">
        <w:rPr>
          <w:rFonts w:ascii="Times New Roman" w:hAnsi="Times New Roman"/>
        </w:rPr>
        <w:t>here opposition to the project?</w:t>
      </w:r>
      <w:r w:rsidRPr="0004448E">
        <w:rPr>
          <w:rFonts w:ascii="Times New Roman" w:hAnsi="Times New Roman"/>
        </w:rPr>
        <w:t xml:space="preserve"> If there is opposition, how have those concerns been addressed?</w:t>
      </w:r>
      <w:r w:rsidR="0026569E">
        <w:rPr>
          <w:rFonts w:ascii="Times New Roman" w:hAnsi="Times New Roman"/>
        </w:rPr>
        <w:t xml:space="preserve"> Identify any conflicts that may exist and how they will be addressed. </w:t>
      </w:r>
    </w:p>
    <w:p w14:paraId="4482AA42" w14:textId="77777777" w:rsidR="000417AE" w:rsidRPr="000417AE" w:rsidRDefault="000417AE" w:rsidP="000417AE">
      <w:pPr>
        <w:jc w:val="both"/>
        <w:rPr>
          <w:rFonts w:ascii="Times New Roman" w:hAnsi="Times New Roman"/>
        </w:rPr>
      </w:pPr>
    </w:p>
    <w:p w14:paraId="3B15226D" w14:textId="359EF150" w:rsidR="00C61AC9" w:rsidRDefault="0026569E" w:rsidP="00C15626">
      <w:pPr>
        <w:pStyle w:val="ListParagraph"/>
        <w:numPr>
          <w:ilvl w:val="0"/>
          <w:numId w:val="9"/>
        </w:numPr>
        <w:ind w:left="360"/>
        <w:jc w:val="both"/>
        <w:rPr>
          <w:rFonts w:ascii="Times New Roman" w:hAnsi="Times New Roman"/>
        </w:rPr>
      </w:pPr>
      <w:r>
        <w:rPr>
          <w:rFonts w:ascii="Times New Roman" w:hAnsi="Times New Roman"/>
        </w:rPr>
        <w:t>Does this</w:t>
      </w:r>
      <w:r w:rsidR="00C61AC9" w:rsidRPr="0004448E">
        <w:rPr>
          <w:rFonts w:ascii="Times New Roman" w:hAnsi="Times New Roman"/>
        </w:rPr>
        <w:t xml:space="preserve"> project affect the protection and conservation of the natural environment, including the protection of open space?</w:t>
      </w:r>
      <w:r>
        <w:rPr>
          <w:rFonts w:ascii="Times New Roman" w:hAnsi="Times New Roman"/>
        </w:rPr>
        <w:t xml:space="preserve"> If </w:t>
      </w:r>
      <w:r w:rsidR="00F7029E">
        <w:rPr>
          <w:rFonts w:ascii="Times New Roman" w:hAnsi="Times New Roman"/>
        </w:rPr>
        <w:t>yes</w:t>
      </w:r>
      <w:r>
        <w:rPr>
          <w:rFonts w:ascii="Times New Roman" w:hAnsi="Times New Roman"/>
        </w:rPr>
        <w:t xml:space="preserve">, please explain. </w:t>
      </w:r>
    </w:p>
    <w:p w14:paraId="2D9C61BB" w14:textId="77777777" w:rsidR="000417AE" w:rsidRPr="000417AE" w:rsidRDefault="000417AE" w:rsidP="000417AE">
      <w:pPr>
        <w:jc w:val="both"/>
        <w:rPr>
          <w:rFonts w:ascii="Times New Roman" w:hAnsi="Times New Roman"/>
        </w:rPr>
      </w:pPr>
    </w:p>
    <w:p w14:paraId="23DF50D2" w14:textId="6872E779" w:rsidR="00C61AC9" w:rsidRDefault="0026569E" w:rsidP="00C15626">
      <w:pPr>
        <w:pStyle w:val="ListParagraph"/>
        <w:numPr>
          <w:ilvl w:val="0"/>
          <w:numId w:val="9"/>
        </w:numPr>
        <w:ind w:left="360"/>
        <w:jc w:val="both"/>
        <w:rPr>
          <w:rFonts w:ascii="Times New Roman" w:hAnsi="Times New Roman"/>
        </w:rPr>
      </w:pPr>
      <w:r>
        <w:rPr>
          <w:rFonts w:ascii="Times New Roman" w:hAnsi="Times New Roman"/>
        </w:rPr>
        <w:t>Are there</w:t>
      </w:r>
      <w:r w:rsidR="00C61AC9" w:rsidRPr="0004448E">
        <w:rPr>
          <w:rFonts w:ascii="Times New Roman" w:hAnsi="Times New Roman"/>
        </w:rPr>
        <w:t xml:space="preserve"> impact</w:t>
      </w:r>
      <w:r>
        <w:rPr>
          <w:rFonts w:ascii="Times New Roman" w:hAnsi="Times New Roman"/>
        </w:rPr>
        <w:t>s</w:t>
      </w:r>
      <w:r w:rsidR="00C61AC9" w:rsidRPr="0004448E">
        <w:rPr>
          <w:rFonts w:ascii="Times New Roman" w:hAnsi="Times New Roman"/>
        </w:rPr>
        <w:t xml:space="preserve"> of the proposed action on other non-decreed</w:t>
      </w:r>
      <w:r w:rsidR="0004448E">
        <w:rPr>
          <w:rFonts w:ascii="Times New Roman" w:hAnsi="Times New Roman"/>
        </w:rPr>
        <w:t xml:space="preserve"> values of the stream or river?</w:t>
      </w:r>
      <w:r w:rsidR="00C61AC9" w:rsidRPr="0004448E">
        <w:rPr>
          <w:rFonts w:ascii="Times New Roman" w:hAnsi="Times New Roman"/>
        </w:rPr>
        <w:t xml:space="preserve"> Non-decreed values may include things such as non-decreed water rights or uses, recreational uses and soil/land conservation practices. </w:t>
      </w:r>
    </w:p>
    <w:p w14:paraId="423D57FB" w14:textId="77777777" w:rsidR="000417AE" w:rsidRPr="000417AE" w:rsidRDefault="000417AE" w:rsidP="000417AE">
      <w:pPr>
        <w:pStyle w:val="ListParagraph"/>
        <w:rPr>
          <w:rFonts w:ascii="Times New Roman" w:hAnsi="Times New Roman"/>
        </w:rPr>
      </w:pPr>
    </w:p>
    <w:p w14:paraId="2A30D62C" w14:textId="511F8C07" w:rsidR="00002512" w:rsidRDefault="00002512" w:rsidP="00C15626">
      <w:pPr>
        <w:pStyle w:val="ListParagraph"/>
        <w:numPr>
          <w:ilvl w:val="0"/>
          <w:numId w:val="9"/>
        </w:numPr>
        <w:ind w:left="360"/>
        <w:jc w:val="both"/>
        <w:rPr>
          <w:rFonts w:ascii="Times New Roman" w:hAnsi="Times New Roman"/>
        </w:rPr>
      </w:pPr>
      <w:r>
        <w:rPr>
          <w:rFonts w:ascii="Times New Roman" w:hAnsi="Times New Roman"/>
        </w:rPr>
        <w:t xml:space="preserve">Does this project relate to </w:t>
      </w:r>
      <w:r w:rsidR="00660A9C">
        <w:rPr>
          <w:rFonts w:ascii="Times New Roman" w:hAnsi="Times New Roman"/>
        </w:rPr>
        <w:t xml:space="preserve">a </w:t>
      </w:r>
      <w:r>
        <w:rPr>
          <w:rFonts w:ascii="Times New Roman" w:hAnsi="Times New Roman"/>
        </w:rPr>
        <w:t>Stream Management Plan</w:t>
      </w:r>
      <w:r w:rsidR="00660A9C">
        <w:rPr>
          <w:rFonts w:ascii="Times New Roman" w:hAnsi="Times New Roman"/>
        </w:rPr>
        <w:t xml:space="preserve"> (SMP)</w:t>
      </w:r>
      <w:r>
        <w:rPr>
          <w:rFonts w:ascii="Times New Roman" w:hAnsi="Times New Roman"/>
        </w:rPr>
        <w:t xml:space="preserve"> or Needs Assessment for one of </w:t>
      </w:r>
      <w:r w:rsidR="000B26D6">
        <w:rPr>
          <w:rFonts w:ascii="Times New Roman" w:hAnsi="Times New Roman"/>
        </w:rPr>
        <w:t xml:space="preserve">southwest Colorado </w:t>
      </w:r>
      <w:r>
        <w:rPr>
          <w:rFonts w:ascii="Times New Roman" w:hAnsi="Times New Roman"/>
        </w:rPr>
        <w:t xml:space="preserve">river reaches? If yes, please explain and provide detailed evidence of how project </w:t>
      </w:r>
      <w:r>
        <w:rPr>
          <w:rFonts w:ascii="Times New Roman" w:hAnsi="Times New Roman"/>
        </w:rPr>
        <w:lastRenderedPageBreak/>
        <w:t xml:space="preserve">will meet SMP goals or needs. </w:t>
      </w:r>
    </w:p>
    <w:p w14:paraId="2ABAC145" w14:textId="77777777" w:rsidR="00002512" w:rsidRDefault="00002512" w:rsidP="00C15626">
      <w:pPr>
        <w:pStyle w:val="ListParagraph"/>
        <w:ind w:left="360"/>
        <w:jc w:val="both"/>
        <w:rPr>
          <w:rFonts w:ascii="Times New Roman" w:hAnsi="Times New Roman"/>
        </w:rPr>
      </w:pPr>
    </w:p>
    <w:p w14:paraId="43CF1F6A" w14:textId="21CF565C" w:rsidR="00C61AC9" w:rsidRDefault="0026569E" w:rsidP="00C15626">
      <w:pPr>
        <w:pStyle w:val="ListParagraph"/>
        <w:numPr>
          <w:ilvl w:val="0"/>
          <w:numId w:val="9"/>
        </w:numPr>
        <w:ind w:left="360"/>
        <w:jc w:val="both"/>
        <w:rPr>
          <w:rFonts w:ascii="Times New Roman" w:hAnsi="Times New Roman"/>
        </w:rPr>
      </w:pPr>
      <w:r>
        <w:rPr>
          <w:rFonts w:ascii="Times New Roman" w:hAnsi="Times New Roman"/>
        </w:rPr>
        <w:t>Does this</w:t>
      </w:r>
      <w:r w:rsidR="00C61AC9" w:rsidRPr="0004448E">
        <w:rPr>
          <w:rFonts w:ascii="Times New Roman" w:hAnsi="Times New Roman"/>
        </w:rPr>
        <w:t xml:space="preserve"> project relate to </w:t>
      </w:r>
      <w:r w:rsidR="00C61AC9" w:rsidRPr="0026569E">
        <w:rPr>
          <w:rFonts w:ascii="Times New Roman" w:hAnsi="Times New Roman"/>
        </w:rPr>
        <w:t>local</w:t>
      </w:r>
      <w:r w:rsidR="00C61AC9" w:rsidRPr="0004448E">
        <w:rPr>
          <w:rFonts w:ascii="Times New Roman" w:hAnsi="Times New Roman"/>
        </w:rPr>
        <w:t xml:space="preserve"> land use plans? </w:t>
      </w:r>
      <w:r>
        <w:rPr>
          <w:rFonts w:ascii="Times New Roman" w:hAnsi="Times New Roman"/>
        </w:rPr>
        <w:t xml:space="preserve">If </w:t>
      </w:r>
      <w:r w:rsidR="00F7029E">
        <w:rPr>
          <w:rFonts w:ascii="Times New Roman" w:hAnsi="Times New Roman"/>
        </w:rPr>
        <w:t>yes</w:t>
      </w:r>
      <w:r>
        <w:rPr>
          <w:rFonts w:ascii="Times New Roman" w:hAnsi="Times New Roman"/>
        </w:rPr>
        <w:t xml:space="preserve">, please explain. </w:t>
      </w:r>
    </w:p>
    <w:p w14:paraId="638FBA46" w14:textId="77777777" w:rsidR="000417AE" w:rsidRPr="000417AE" w:rsidRDefault="000417AE" w:rsidP="000417AE">
      <w:pPr>
        <w:jc w:val="both"/>
        <w:rPr>
          <w:rFonts w:ascii="Times New Roman" w:hAnsi="Times New Roman"/>
        </w:rPr>
      </w:pPr>
    </w:p>
    <w:p w14:paraId="0353C48C" w14:textId="77777777" w:rsidR="000417AE" w:rsidRDefault="0047180B" w:rsidP="00C15626">
      <w:pPr>
        <w:pStyle w:val="ListParagraph"/>
        <w:numPr>
          <w:ilvl w:val="0"/>
          <w:numId w:val="9"/>
        </w:numPr>
        <w:ind w:left="360"/>
        <w:jc w:val="both"/>
        <w:rPr>
          <w:rFonts w:ascii="Times New Roman" w:hAnsi="Times New Roman"/>
        </w:rPr>
      </w:pPr>
      <w:r>
        <w:rPr>
          <w:rFonts w:ascii="Times New Roman" w:hAnsi="Times New Roman"/>
        </w:rPr>
        <w:t xml:space="preserve">Does the project depend on a conversion of an agricultural water right? If </w:t>
      </w:r>
      <w:r w:rsidR="00F7029E">
        <w:rPr>
          <w:rFonts w:ascii="Times New Roman" w:hAnsi="Times New Roman"/>
        </w:rPr>
        <w:t>yes</w:t>
      </w:r>
      <w:r>
        <w:rPr>
          <w:rFonts w:ascii="Times New Roman" w:hAnsi="Times New Roman"/>
        </w:rPr>
        <w:t>, please explain.</w:t>
      </w:r>
    </w:p>
    <w:p w14:paraId="011A2954" w14:textId="2B94B796" w:rsidR="0047180B" w:rsidRPr="000417AE" w:rsidRDefault="0047180B" w:rsidP="000417AE">
      <w:pPr>
        <w:jc w:val="both"/>
        <w:rPr>
          <w:rFonts w:ascii="Times New Roman" w:hAnsi="Times New Roman"/>
        </w:rPr>
      </w:pPr>
      <w:r w:rsidRPr="000417AE">
        <w:rPr>
          <w:rFonts w:ascii="Times New Roman" w:hAnsi="Times New Roman"/>
        </w:rPr>
        <w:t xml:space="preserve"> </w:t>
      </w:r>
    </w:p>
    <w:p w14:paraId="76B1B2D8" w14:textId="45CC192C" w:rsidR="00051D49" w:rsidRDefault="0047180B" w:rsidP="00C15626">
      <w:pPr>
        <w:pStyle w:val="ListParagraph"/>
        <w:numPr>
          <w:ilvl w:val="0"/>
          <w:numId w:val="9"/>
        </w:numPr>
        <w:ind w:left="360"/>
        <w:jc w:val="both"/>
        <w:rPr>
          <w:rFonts w:ascii="Times New Roman" w:hAnsi="Times New Roman"/>
        </w:rPr>
      </w:pPr>
      <w:r>
        <w:rPr>
          <w:rFonts w:ascii="Times New Roman" w:hAnsi="Times New Roman"/>
        </w:rPr>
        <w:t>Does</w:t>
      </w:r>
      <w:r w:rsidR="00C61AC9" w:rsidRPr="0004448E">
        <w:rPr>
          <w:rFonts w:ascii="Times New Roman" w:hAnsi="Times New Roman"/>
        </w:rPr>
        <w:t xml:space="preserve"> the project support agricultural development or protect the existing agricultural economy?</w:t>
      </w:r>
      <w:r>
        <w:rPr>
          <w:rFonts w:ascii="Times New Roman" w:hAnsi="Times New Roman"/>
        </w:rPr>
        <w:t xml:space="preserve"> If </w:t>
      </w:r>
      <w:r w:rsidR="00F7029E">
        <w:rPr>
          <w:rFonts w:ascii="Times New Roman" w:hAnsi="Times New Roman"/>
        </w:rPr>
        <w:t>yes</w:t>
      </w:r>
      <w:r>
        <w:rPr>
          <w:rFonts w:ascii="Times New Roman" w:hAnsi="Times New Roman"/>
        </w:rPr>
        <w:t xml:space="preserve">, please explain. </w:t>
      </w:r>
    </w:p>
    <w:p w14:paraId="41EE93B6" w14:textId="77777777" w:rsidR="000417AE" w:rsidRPr="000417AE" w:rsidRDefault="000417AE" w:rsidP="000417AE">
      <w:pPr>
        <w:jc w:val="both"/>
        <w:rPr>
          <w:rFonts w:ascii="Times New Roman" w:hAnsi="Times New Roman"/>
        </w:rPr>
      </w:pPr>
    </w:p>
    <w:p w14:paraId="5E78ECBC" w14:textId="77777777" w:rsidR="000417AE" w:rsidRDefault="00890033" w:rsidP="00C15626">
      <w:pPr>
        <w:pStyle w:val="ListParagraph"/>
        <w:numPr>
          <w:ilvl w:val="0"/>
          <w:numId w:val="9"/>
        </w:numPr>
        <w:ind w:left="360"/>
        <w:jc w:val="both"/>
        <w:rPr>
          <w:rFonts w:ascii="Times New Roman" w:hAnsi="Times New Roman"/>
        </w:rPr>
      </w:pPr>
      <w:r>
        <w:rPr>
          <w:rFonts w:ascii="Times New Roman" w:hAnsi="Times New Roman"/>
        </w:rPr>
        <w:t xml:space="preserve">Does the project optimize existing water rights and/or existing infrastructure? If </w:t>
      </w:r>
      <w:r w:rsidR="00F7029E">
        <w:rPr>
          <w:rFonts w:ascii="Times New Roman" w:hAnsi="Times New Roman"/>
        </w:rPr>
        <w:t>yes</w:t>
      </w:r>
      <w:r>
        <w:rPr>
          <w:rFonts w:ascii="Times New Roman" w:hAnsi="Times New Roman"/>
        </w:rPr>
        <w:t>, please explain.</w:t>
      </w:r>
    </w:p>
    <w:p w14:paraId="646538BF" w14:textId="63B2D3EC" w:rsidR="00890033" w:rsidRPr="000417AE" w:rsidRDefault="00890033" w:rsidP="000417AE">
      <w:pPr>
        <w:jc w:val="both"/>
        <w:rPr>
          <w:rFonts w:ascii="Times New Roman" w:hAnsi="Times New Roman"/>
        </w:rPr>
      </w:pPr>
      <w:r w:rsidRPr="000417AE">
        <w:rPr>
          <w:rFonts w:ascii="Times New Roman" w:hAnsi="Times New Roman"/>
        </w:rPr>
        <w:t xml:space="preserve"> </w:t>
      </w:r>
    </w:p>
    <w:p w14:paraId="670F1F87" w14:textId="506004C4" w:rsidR="00C15626" w:rsidRPr="00C15626" w:rsidRDefault="0026569E" w:rsidP="008E367C">
      <w:pPr>
        <w:pStyle w:val="ListParagraph"/>
        <w:widowControl/>
        <w:numPr>
          <w:ilvl w:val="0"/>
          <w:numId w:val="9"/>
        </w:numPr>
        <w:ind w:left="360"/>
        <w:jc w:val="both"/>
        <w:rPr>
          <w:rFonts w:ascii="Segoe UI" w:hAnsi="Segoe UI" w:cs="Segoe UI"/>
          <w:snapToGrid/>
          <w:sz w:val="21"/>
          <w:szCs w:val="21"/>
        </w:rPr>
      </w:pPr>
      <w:r w:rsidRPr="00C15626">
        <w:rPr>
          <w:rFonts w:ascii="Times New Roman" w:hAnsi="Times New Roman"/>
        </w:rPr>
        <w:t>Does the applicant anticipate future funding requests to complete the additional components of this project? Does the applicant have a long</w:t>
      </w:r>
      <w:r w:rsidR="00660A9C">
        <w:rPr>
          <w:rFonts w:ascii="Times New Roman" w:hAnsi="Times New Roman"/>
        </w:rPr>
        <w:t>-</w:t>
      </w:r>
      <w:r w:rsidRPr="00C15626">
        <w:rPr>
          <w:rFonts w:ascii="Times New Roman" w:hAnsi="Times New Roman"/>
        </w:rPr>
        <w:t xml:space="preserve">term operation, </w:t>
      </w:r>
      <w:r w:rsidR="00744012" w:rsidRPr="00C15626">
        <w:rPr>
          <w:rFonts w:ascii="Times New Roman" w:hAnsi="Times New Roman"/>
        </w:rPr>
        <w:t>maintenance,</w:t>
      </w:r>
      <w:r w:rsidRPr="00C15626">
        <w:rPr>
          <w:rFonts w:ascii="Times New Roman" w:hAnsi="Times New Roman"/>
        </w:rPr>
        <w:t xml:space="preserve"> and replacement plan? </w:t>
      </w:r>
      <w:r w:rsidR="00890033" w:rsidRPr="00C15626">
        <w:rPr>
          <w:rFonts w:ascii="Times New Roman" w:hAnsi="Times New Roman"/>
        </w:rPr>
        <w:t>W</w:t>
      </w:r>
      <w:r w:rsidR="00FF35BD" w:rsidRPr="00C15626">
        <w:rPr>
          <w:rFonts w:ascii="Times New Roman" w:hAnsi="Times New Roman"/>
        </w:rPr>
        <w:t>hen w</w:t>
      </w:r>
      <w:r w:rsidR="009B6B21" w:rsidRPr="00C15626">
        <w:rPr>
          <w:rFonts w:ascii="Times New Roman" w:hAnsi="Times New Roman"/>
        </w:rPr>
        <w:t>as the last update of the plan</w:t>
      </w:r>
      <w:r w:rsidR="00890033" w:rsidRPr="00C15626">
        <w:rPr>
          <w:rFonts w:ascii="Times New Roman" w:hAnsi="Times New Roman"/>
        </w:rPr>
        <w:t xml:space="preserve">? </w:t>
      </w:r>
    </w:p>
    <w:p w14:paraId="4A39770D" w14:textId="77777777" w:rsidR="00C15626" w:rsidRPr="00C15626" w:rsidRDefault="00C15626" w:rsidP="00C15626">
      <w:pPr>
        <w:pStyle w:val="ListParagraph"/>
        <w:rPr>
          <w:rFonts w:ascii="Times New Roman" w:hAnsi="Times New Roman"/>
        </w:rPr>
      </w:pPr>
    </w:p>
    <w:p w14:paraId="5261CC6E" w14:textId="6098F7DE" w:rsidR="00C97EB9" w:rsidRPr="00C15626" w:rsidRDefault="009B6B21" w:rsidP="008E367C">
      <w:pPr>
        <w:pStyle w:val="ListParagraph"/>
        <w:widowControl/>
        <w:numPr>
          <w:ilvl w:val="0"/>
          <w:numId w:val="9"/>
        </w:numPr>
        <w:ind w:left="360"/>
        <w:jc w:val="both"/>
        <w:rPr>
          <w:rFonts w:ascii="Segoe UI" w:hAnsi="Segoe UI" w:cs="Segoe UI"/>
          <w:snapToGrid/>
          <w:sz w:val="21"/>
          <w:szCs w:val="21"/>
        </w:rPr>
      </w:pPr>
      <w:r w:rsidRPr="00C15626">
        <w:rPr>
          <w:rFonts w:ascii="Times New Roman" w:hAnsi="Times New Roman"/>
        </w:rPr>
        <w:t xml:space="preserve">Does this project have an education component? If </w:t>
      </w:r>
      <w:r w:rsidR="00F7029E" w:rsidRPr="00C15626">
        <w:rPr>
          <w:rFonts w:ascii="Times New Roman" w:hAnsi="Times New Roman"/>
        </w:rPr>
        <w:t>yes</w:t>
      </w:r>
      <w:r w:rsidRPr="00C15626">
        <w:rPr>
          <w:rFonts w:ascii="Times New Roman" w:hAnsi="Times New Roman"/>
        </w:rPr>
        <w:t xml:space="preserve">, please explain how it is consistent with the Roundtable’s </w:t>
      </w:r>
      <w:hyperlink r:id="rId14" w:history="1">
        <w:r w:rsidRPr="00660A9C">
          <w:rPr>
            <w:rStyle w:val="Hyperlink"/>
            <w:rFonts w:ascii="Times New Roman" w:hAnsi="Times New Roman"/>
          </w:rPr>
          <w:t>Education Action Plan</w:t>
        </w:r>
      </w:hyperlink>
      <w:r w:rsidRPr="00C15626">
        <w:rPr>
          <w:rFonts w:ascii="Times New Roman" w:hAnsi="Times New Roman"/>
        </w:rPr>
        <w:t xml:space="preserve">. </w:t>
      </w:r>
    </w:p>
    <w:p w14:paraId="688795A8" w14:textId="0CEC70AE" w:rsidR="009B6B21" w:rsidRDefault="009B6B21" w:rsidP="00C15626">
      <w:pPr>
        <w:pStyle w:val="ListParagraph"/>
        <w:ind w:left="360"/>
        <w:jc w:val="both"/>
        <w:rPr>
          <w:rFonts w:ascii="Times New Roman" w:hAnsi="Times New Roman"/>
        </w:rPr>
      </w:pPr>
    </w:p>
    <w:p w14:paraId="4D08E07C" w14:textId="77777777" w:rsidR="00B176B9" w:rsidRPr="0026569E" w:rsidRDefault="00B176B9" w:rsidP="00707007">
      <w:pPr>
        <w:pStyle w:val="ListParagraph"/>
        <w:ind w:left="360"/>
        <w:jc w:val="both"/>
        <w:rPr>
          <w:rFonts w:ascii="Times New Roman" w:hAnsi="Times New Roman"/>
        </w:rPr>
      </w:pPr>
    </w:p>
    <w:sectPr w:rsidR="00B176B9" w:rsidRPr="0026569E" w:rsidSect="000B26D6">
      <w:headerReference w:type="default" r:id="rId15"/>
      <w:footerReference w:type="default" r:id="rId16"/>
      <w:headerReference w:type="first" r:id="rId17"/>
      <w:footerReference w:type="first" r:id="rId18"/>
      <w:endnotePr>
        <w:numFmt w:val="decimal"/>
      </w:endnotePr>
      <w:pgSz w:w="12240" w:h="15840" w:code="1"/>
      <w:pgMar w:top="1440" w:right="1080" w:bottom="1440" w:left="1080" w:header="965" w:footer="96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63345" w14:textId="77777777" w:rsidR="004C1836" w:rsidRDefault="004C1836" w:rsidP="00C61AC9">
      <w:r>
        <w:separator/>
      </w:r>
    </w:p>
  </w:endnote>
  <w:endnote w:type="continuationSeparator" w:id="0">
    <w:p w14:paraId="7CEADAFB" w14:textId="77777777" w:rsidR="004C1836" w:rsidRDefault="004C1836" w:rsidP="00C6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063694"/>
      <w:docPartObj>
        <w:docPartGallery w:val="Page Numbers (Bottom of Page)"/>
        <w:docPartUnique/>
      </w:docPartObj>
    </w:sdtPr>
    <w:sdtEndPr>
      <w:rPr>
        <w:noProof/>
      </w:rPr>
    </w:sdtEndPr>
    <w:sdtContent>
      <w:p w14:paraId="5023E753" w14:textId="3C462BFC" w:rsidR="00B96C8A" w:rsidRDefault="00B96C8A">
        <w:pPr>
          <w:pStyle w:val="Footer"/>
          <w:jc w:val="center"/>
        </w:pPr>
        <w:r>
          <w:fldChar w:fldCharType="begin"/>
        </w:r>
        <w:r>
          <w:instrText xml:space="preserve"> PAGE   \* MERGEFORMAT </w:instrText>
        </w:r>
        <w:r>
          <w:fldChar w:fldCharType="separate"/>
        </w:r>
        <w:r w:rsidR="00FC3046">
          <w:rPr>
            <w:noProof/>
          </w:rPr>
          <w:t>4</w:t>
        </w:r>
        <w:r>
          <w:rPr>
            <w:noProof/>
          </w:rPr>
          <w:fldChar w:fldCharType="end"/>
        </w:r>
      </w:p>
    </w:sdtContent>
  </w:sdt>
  <w:p w14:paraId="0C6E452E" w14:textId="77777777" w:rsidR="00B96C8A" w:rsidRDefault="00B96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836" w14:textId="77777777" w:rsidR="00425DC6" w:rsidRDefault="00000000" w:rsidP="0085075F">
    <w:pPr>
      <w:pStyle w:val="Footer"/>
      <w:jc w:val="center"/>
      <w:rPr>
        <w:rStyle w:val="PageNumber"/>
      </w:rPr>
    </w:pPr>
  </w:p>
  <w:p w14:paraId="3C9091D0" w14:textId="77777777" w:rsidR="00425DC6" w:rsidRDefault="00000000" w:rsidP="0085075F">
    <w:pPr>
      <w:pStyle w:val="Footer"/>
      <w:jc w:val="center"/>
      <w:rPr>
        <w:rStyle w:val="PageNumber"/>
      </w:rPr>
    </w:pPr>
  </w:p>
  <w:p w14:paraId="1136A0CC" w14:textId="47E2BD77" w:rsidR="00425DC6" w:rsidRDefault="005F75D9" w:rsidP="0085075F">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62D3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08BFC" w14:textId="77777777" w:rsidR="004C1836" w:rsidRDefault="004C1836" w:rsidP="00C61AC9">
      <w:r>
        <w:separator/>
      </w:r>
    </w:p>
  </w:footnote>
  <w:footnote w:type="continuationSeparator" w:id="0">
    <w:p w14:paraId="00D34590" w14:textId="77777777" w:rsidR="004C1836" w:rsidRDefault="004C1836" w:rsidP="00C61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07E8" w14:textId="2EA5E97E" w:rsidR="00162D3E" w:rsidRPr="00162D3E" w:rsidRDefault="00000000" w:rsidP="00162D3E">
    <w:pPr>
      <w:pStyle w:val="Header"/>
      <w:rPr>
        <w:sz w:val="20"/>
        <w:szCs w:val="24"/>
      </w:rPr>
    </w:pPr>
    <w:sdt>
      <w:sdtPr>
        <w:rPr>
          <w:rFonts w:asciiTheme="majorHAnsi" w:eastAsiaTheme="majorEastAsia" w:hAnsiTheme="majorHAnsi" w:cstheme="majorBidi"/>
          <w:color w:val="5B9BD5" w:themeColor="accent1"/>
          <w:sz w:val="20"/>
          <w:szCs w:val="24"/>
        </w:rPr>
        <w:alias w:val="Title"/>
        <w:id w:val="-714966468"/>
        <w:placeholder>
          <w:docPart w:val="CA5B2696EDE24847847D839D1615EB1D"/>
        </w:placeholder>
        <w:dataBinding w:prefixMappings="xmlns:ns0='http://schemas.openxmlformats.org/package/2006/metadata/core-properties' xmlns:ns1='http://purl.org/dc/elements/1.1/'" w:xpath="/ns0:coreProperties[1]/ns1:title[1]" w:storeItemID="{6C3C8BC8-F283-45AE-878A-BAB7291924A1}"/>
        <w:text/>
      </w:sdtPr>
      <w:sdtContent>
        <w:r w:rsidR="009E0E8D">
          <w:rPr>
            <w:rFonts w:asciiTheme="majorHAnsi" w:eastAsiaTheme="majorEastAsia" w:hAnsiTheme="majorHAnsi" w:cstheme="majorBidi"/>
            <w:color w:val="5B9BD5" w:themeColor="accent1"/>
            <w:sz w:val="20"/>
            <w:szCs w:val="24"/>
          </w:rPr>
          <w:t>Southwest Basin Roundtable WSRF Grant Criteria Requirements</w:t>
        </w:r>
      </w:sdtContent>
    </w:sdt>
    <w:r w:rsidR="00545321">
      <w:rPr>
        <w:rFonts w:asciiTheme="majorHAnsi" w:eastAsiaTheme="majorEastAsia" w:hAnsiTheme="majorHAnsi" w:cstheme="majorBidi"/>
        <w:color w:val="5B9BD5" w:themeColor="accent1"/>
        <w:sz w:val="20"/>
        <w:szCs w:val="24"/>
      </w:rPr>
      <w:t xml:space="preserve">                                                         Updated September 13, 2023</w:t>
    </w:r>
  </w:p>
  <w:p w14:paraId="63D7C6B4" w14:textId="67964941" w:rsidR="00425DC6" w:rsidRPr="00162D3E" w:rsidRDefault="00000000">
    <w:pPr>
      <w:tabs>
        <w:tab w:val="left" w:pos="-720"/>
      </w:tabs>
      <w:suppressAutoHyphens/>
      <w:spacing w:line="360" w:lineRule="auto"/>
      <w:jc w:val="both"/>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06B1" w14:textId="4B3F2BB3" w:rsidR="00C61AC9" w:rsidRDefault="00000000">
    <w:pPr>
      <w:pStyle w:val="Header"/>
      <w:rPr>
        <w:szCs w:val="24"/>
      </w:rPr>
    </w:pPr>
    <w:sdt>
      <w:sdtPr>
        <w:rPr>
          <w:rFonts w:asciiTheme="majorHAnsi" w:eastAsiaTheme="majorEastAsia" w:hAnsiTheme="majorHAnsi" w:cstheme="majorBidi"/>
          <w:color w:val="5B9BD5" w:themeColor="accent1"/>
          <w:szCs w:val="24"/>
        </w:rPr>
        <w:alias w:val="Title"/>
        <w:id w:val="78404852"/>
        <w:placeholder>
          <w:docPart w:val="6CAE84978B0D43B38E5D1D219E212D36"/>
        </w:placeholder>
        <w:dataBinding w:prefixMappings="xmlns:ns0='http://schemas.openxmlformats.org/package/2006/metadata/core-properties' xmlns:ns1='http://purl.org/dc/elements/1.1/'" w:xpath="/ns0:coreProperties[1]/ns1:title[1]" w:storeItemID="{6C3C8BC8-F283-45AE-878A-BAB7291924A1}"/>
        <w:text/>
      </w:sdtPr>
      <w:sdtContent>
        <w:r w:rsidR="009E0E8D">
          <w:rPr>
            <w:rFonts w:asciiTheme="majorHAnsi" w:eastAsiaTheme="majorEastAsia" w:hAnsiTheme="majorHAnsi" w:cstheme="majorBidi"/>
            <w:color w:val="5B9BD5" w:themeColor="accent1"/>
            <w:szCs w:val="24"/>
          </w:rPr>
          <w:t>Southwest Basin Roundtable WSRF Grant Criteria Requirements</w:t>
        </w:r>
      </w:sdtContent>
    </w:sdt>
    <w:r w:rsidR="00C61AC9">
      <w:rPr>
        <w:rFonts w:asciiTheme="majorHAnsi" w:eastAsiaTheme="majorEastAsia" w:hAnsiTheme="majorHAnsi" w:cstheme="majorBidi"/>
        <w:color w:val="5B9BD5" w:themeColor="accent1"/>
        <w:szCs w:val="24"/>
      </w:rPr>
      <w:ptab w:relativeTo="margin" w:alignment="right" w:leader="none"/>
    </w:r>
    <w:sdt>
      <w:sdtPr>
        <w:rPr>
          <w:rFonts w:asciiTheme="majorHAnsi" w:eastAsiaTheme="majorEastAsia" w:hAnsiTheme="majorHAnsi" w:cstheme="majorBidi"/>
          <w:color w:val="5B9BD5" w:themeColor="accent1"/>
          <w:szCs w:val="24"/>
        </w:rPr>
        <w:alias w:val="Date"/>
        <w:id w:val="78404859"/>
        <w:dataBinding w:prefixMappings="xmlns:ns0='http://schemas.microsoft.com/office/2006/coverPageProps'" w:xpath="/ns0:CoverPageProperties[1]/ns0:PublishDate[1]" w:storeItemID="{55AF091B-3C7A-41E3-B477-F2FDAA23CFDA}"/>
        <w:date w:fullDate="2022-04-28T00:00:00Z">
          <w:dateFormat w:val="MMMM d, yyyy"/>
          <w:lid w:val="en-US"/>
          <w:storeMappedDataAs w:val="dateTime"/>
          <w:calendar w:val="gregorian"/>
        </w:date>
      </w:sdtPr>
      <w:sdtContent>
        <w:r w:rsidR="005B2580">
          <w:rPr>
            <w:rFonts w:asciiTheme="majorHAnsi" w:eastAsiaTheme="majorEastAsia" w:hAnsiTheme="majorHAnsi" w:cstheme="majorBidi"/>
            <w:color w:val="5B9BD5" w:themeColor="accent1"/>
            <w:szCs w:val="24"/>
          </w:rPr>
          <w:t>April 28, 2022</w:t>
        </w:r>
      </w:sdtContent>
    </w:sdt>
  </w:p>
  <w:p w14:paraId="0B786070" w14:textId="77777777" w:rsidR="00C61AC9" w:rsidRDefault="00C61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089"/>
    <w:multiLevelType w:val="hybridMultilevel"/>
    <w:tmpl w:val="C910E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B1163"/>
    <w:multiLevelType w:val="hybridMultilevel"/>
    <w:tmpl w:val="B1A0DE96"/>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BE27A9"/>
    <w:multiLevelType w:val="hybridMultilevel"/>
    <w:tmpl w:val="180C0150"/>
    <w:lvl w:ilvl="0" w:tplc="3D72C1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00476"/>
    <w:multiLevelType w:val="hybridMultilevel"/>
    <w:tmpl w:val="AA66BF76"/>
    <w:lvl w:ilvl="0" w:tplc="977AC6D4">
      <w:start w:val="2"/>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B6856"/>
    <w:multiLevelType w:val="hybridMultilevel"/>
    <w:tmpl w:val="14B84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B1244"/>
    <w:multiLevelType w:val="hybridMultilevel"/>
    <w:tmpl w:val="CED44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9B51F9"/>
    <w:multiLevelType w:val="hybridMultilevel"/>
    <w:tmpl w:val="2DFC60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94EA9"/>
    <w:multiLevelType w:val="hybridMultilevel"/>
    <w:tmpl w:val="B9B61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557AF8"/>
    <w:multiLevelType w:val="hybridMultilevel"/>
    <w:tmpl w:val="89D66A40"/>
    <w:lvl w:ilvl="0" w:tplc="756E76AA">
      <w:start w:val="1"/>
      <w:numFmt w:val="upperLetter"/>
      <w:lvlText w:val="%1."/>
      <w:lvlJc w:val="left"/>
      <w:pPr>
        <w:ind w:left="1710" w:hanging="360"/>
      </w:pPr>
      <w:rPr>
        <w:rFonts w:ascii="Times New Roman" w:hAnsi="Times New Roman" w:cs="Times New Roman" w:hint="default"/>
        <w:u w:val="none"/>
      </w:rPr>
    </w:lvl>
    <w:lvl w:ilvl="1" w:tplc="0409000B">
      <w:start w:val="1"/>
      <w:numFmt w:val="bullet"/>
      <w:lvlText w:val=""/>
      <w:lvlJc w:val="left"/>
      <w:pPr>
        <w:ind w:left="1440" w:hanging="360"/>
      </w:pPr>
      <w:rPr>
        <w:rFonts w:ascii="Wingdings" w:hAnsi="Wingdings" w:hint="default"/>
      </w:rPr>
    </w:lvl>
    <w:lvl w:ilvl="2" w:tplc="1E30688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FD3E16"/>
    <w:multiLevelType w:val="hybridMultilevel"/>
    <w:tmpl w:val="16A61F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65362476">
    <w:abstractNumId w:val="7"/>
  </w:num>
  <w:num w:numId="2" w16cid:durableId="113907835">
    <w:abstractNumId w:val="2"/>
  </w:num>
  <w:num w:numId="3" w16cid:durableId="2010017254">
    <w:abstractNumId w:val="8"/>
  </w:num>
  <w:num w:numId="4" w16cid:durableId="2121878431">
    <w:abstractNumId w:val="4"/>
  </w:num>
  <w:num w:numId="5" w16cid:durableId="143402521">
    <w:abstractNumId w:val="6"/>
  </w:num>
  <w:num w:numId="6" w16cid:durableId="1702781400">
    <w:abstractNumId w:val="5"/>
  </w:num>
  <w:num w:numId="7" w16cid:durableId="153616795">
    <w:abstractNumId w:val="0"/>
  </w:num>
  <w:num w:numId="8" w16cid:durableId="2046058122">
    <w:abstractNumId w:val="9"/>
  </w:num>
  <w:num w:numId="9" w16cid:durableId="286396792">
    <w:abstractNumId w:val="3"/>
  </w:num>
  <w:num w:numId="10" w16cid:durableId="553856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C9"/>
    <w:rsid w:val="00001F5A"/>
    <w:rsid w:val="00002512"/>
    <w:rsid w:val="000030EB"/>
    <w:rsid w:val="000067FB"/>
    <w:rsid w:val="00017BF8"/>
    <w:rsid w:val="00021ACA"/>
    <w:rsid w:val="00021C07"/>
    <w:rsid w:val="00025093"/>
    <w:rsid w:val="00027F63"/>
    <w:rsid w:val="00034D62"/>
    <w:rsid w:val="00035E74"/>
    <w:rsid w:val="000370BD"/>
    <w:rsid w:val="00037173"/>
    <w:rsid w:val="0003771C"/>
    <w:rsid w:val="000417AE"/>
    <w:rsid w:val="000427CC"/>
    <w:rsid w:val="000428AD"/>
    <w:rsid w:val="0004448E"/>
    <w:rsid w:val="00045E75"/>
    <w:rsid w:val="000475BF"/>
    <w:rsid w:val="00051D49"/>
    <w:rsid w:val="00051DF4"/>
    <w:rsid w:val="00052B52"/>
    <w:rsid w:val="00054241"/>
    <w:rsid w:val="0005486D"/>
    <w:rsid w:val="0005559C"/>
    <w:rsid w:val="00055887"/>
    <w:rsid w:val="00056A1A"/>
    <w:rsid w:val="00056FB9"/>
    <w:rsid w:val="00060D43"/>
    <w:rsid w:val="00060DF7"/>
    <w:rsid w:val="00061F0C"/>
    <w:rsid w:val="00065EDC"/>
    <w:rsid w:val="00065F83"/>
    <w:rsid w:val="00074017"/>
    <w:rsid w:val="00074261"/>
    <w:rsid w:val="00080EDC"/>
    <w:rsid w:val="00081835"/>
    <w:rsid w:val="00082AEA"/>
    <w:rsid w:val="0008377E"/>
    <w:rsid w:val="00090AC5"/>
    <w:rsid w:val="00091AE3"/>
    <w:rsid w:val="000920F7"/>
    <w:rsid w:val="00092469"/>
    <w:rsid w:val="000938ED"/>
    <w:rsid w:val="000948D1"/>
    <w:rsid w:val="00094CB6"/>
    <w:rsid w:val="00095943"/>
    <w:rsid w:val="00096A75"/>
    <w:rsid w:val="000A1582"/>
    <w:rsid w:val="000A2392"/>
    <w:rsid w:val="000A45D5"/>
    <w:rsid w:val="000B0DC4"/>
    <w:rsid w:val="000B26D6"/>
    <w:rsid w:val="000B3954"/>
    <w:rsid w:val="000B4789"/>
    <w:rsid w:val="000B52EA"/>
    <w:rsid w:val="000C0A15"/>
    <w:rsid w:val="000C1056"/>
    <w:rsid w:val="000C34B1"/>
    <w:rsid w:val="000C50D4"/>
    <w:rsid w:val="000C5A99"/>
    <w:rsid w:val="000C6108"/>
    <w:rsid w:val="000C6908"/>
    <w:rsid w:val="000D39B5"/>
    <w:rsid w:val="000D4CFB"/>
    <w:rsid w:val="000D7AC6"/>
    <w:rsid w:val="000E2052"/>
    <w:rsid w:val="000E394F"/>
    <w:rsid w:val="000E4BA5"/>
    <w:rsid w:val="000F0D24"/>
    <w:rsid w:val="000F13E7"/>
    <w:rsid w:val="000F1AF9"/>
    <w:rsid w:val="000F39EF"/>
    <w:rsid w:val="0010136D"/>
    <w:rsid w:val="00101932"/>
    <w:rsid w:val="00101F12"/>
    <w:rsid w:val="00103974"/>
    <w:rsid w:val="001073D3"/>
    <w:rsid w:val="00110DA6"/>
    <w:rsid w:val="00113120"/>
    <w:rsid w:val="0011326C"/>
    <w:rsid w:val="00113A1E"/>
    <w:rsid w:val="00114830"/>
    <w:rsid w:val="00115486"/>
    <w:rsid w:val="001214FB"/>
    <w:rsid w:val="00125715"/>
    <w:rsid w:val="00126B60"/>
    <w:rsid w:val="00131E14"/>
    <w:rsid w:val="00132F7A"/>
    <w:rsid w:val="001363D2"/>
    <w:rsid w:val="00136945"/>
    <w:rsid w:val="001411E1"/>
    <w:rsid w:val="001419F4"/>
    <w:rsid w:val="0014232E"/>
    <w:rsid w:val="00142A99"/>
    <w:rsid w:val="0014668F"/>
    <w:rsid w:val="00146F42"/>
    <w:rsid w:val="00147A91"/>
    <w:rsid w:val="0016006E"/>
    <w:rsid w:val="00160451"/>
    <w:rsid w:val="00160A87"/>
    <w:rsid w:val="0016187E"/>
    <w:rsid w:val="00161F2E"/>
    <w:rsid w:val="00162D3E"/>
    <w:rsid w:val="00162FB0"/>
    <w:rsid w:val="00163881"/>
    <w:rsid w:val="001650BA"/>
    <w:rsid w:val="00165496"/>
    <w:rsid w:val="001658BE"/>
    <w:rsid w:val="001675A7"/>
    <w:rsid w:val="00171A8B"/>
    <w:rsid w:val="00172AD2"/>
    <w:rsid w:val="00173A0E"/>
    <w:rsid w:val="00173DF9"/>
    <w:rsid w:val="00174558"/>
    <w:rsid w:val="00174BBD"/>
    <w:rsid w:val="00176313"/>
    <w:rsid w:val="001779B0"/>
    <w:rsid w:val="001805BD"/>
    <w:rsid w:val="00180976"/>
    <w:rsid w:val="00183C6B"/>
    <w:rsid w:val="00185EBB"/>
    <w:rsid w:val="00186077"/>
    <w:rsid w:val="00186708"/>
    <w:rsid w:val="00186767"/>
    <w:rsid w:val="00186BDE"/>
    <w:rsid w:val="00192DD6"/>
    <w:rsid w:val="00193E9F"/>
    <w:rsid w:val="001973B5"/>
    <w:rsid w:val="001975C7"/>
    <w:rsid w:val="001B3AB4"/>
    <w:rsid w:val="001B41DD"/>
    <w:rsid w:val="001B55F5"/>
    <w:rsid w:val="001B6A37"/>
    <w:rsid w:val="001C04F5"/>
    <w:rsid w:val="001C14A3"/>
    <w:rsid w:val="001C4C36"/>
    <w:rsid w:val="001C575A"/>
    <w:rsid w:val="001C5DD8"/>
    <w:rsid w:val="001D2710"/>
    <w:rsid w:val="001D4DC6"/>
    <w:rsid w:val="001D4E10"/>
    <w:rsid w:val="001D5BB2"/>
    <w:rsid w:val="001D5EB3"/>
    <w:rsid w:val="001D6609"/>
    <w:rsid w:val="001E251A"/>
    <w:rsid w:val="001E2C93"/>
    <w:rsid w:val="001E4AAA"/>
    <w:rsid w:val="001E5CD3"/>
    <w:rsid w:val="001E5D0F"/>
    <w:rsid w:val="001E6170"/>
    <w:rsid w:val="001E6DEC"/>
    <w:rsid w:val="001E7810"/>
    <w:rsid w:val="001E7F87"/>
    <w:rsid w:val="001F0A75"/>
    <w:rsid w:val="001F34F1"/>
    <w:rsid w:val="001F7636"/>
    <w:rsid w:val="00200669"/>
    <w:rsid w:val="00202BB4"/>
    <w:rsid w:val="0020513A"/>
    <w:rsid w:val="0020515B"/>
    <w:rsid w:val="0020723D"/>
    <w:rsid w:val="002104F2"/>
    <w:rsid w:val="002163A0"/>
    <w:rsid w:val="00216E46"/>
    <w:rsid w:val="002178C3"/>
    <w:rsid w:val="002208BF"/>
    <w:rsid w:val="00226B58"/>
    <w:rsid w:val="00227E4D"/>
    <w:rsid w:val="0023389B"/>
    <w:rsid w:val="00233B56"/>
    <w:rsid w:val="002366B1"/>
    <w:rsid w:val="002373FB"/>
    <w:rsid w:val="00240A34"/>
    <w:rsid w:val="00242630"/>
    <w:rsid w:val="00243BF5"/>
    <w:rsid w:val="002449AA"/>
    <w:rsid w:val="00245D0F"/>
    <w:rsid w:val="002476C0"/>
    <w:rsid w:val="002479BA"/>
    <w:rsid w:val="00252614"/>
    <w:rsid w:val="0025285C"/>
    <w:rsid w:val="00254B8F"/>
    <w:rsid w:val="00255421"/>
    <w:rsid w:val="002568B0"/>
    <w:rsid w:val="00256E0C"/>
    <w:rsid w:val="0025731B"/>
    <w:rsid w:val="0026039B"/>
    <w:rsid w:val="00261968"/>
    <w:rsid w:val="00263890"/>
    <w:rsid w:val="00263A1F"/>
    <w:rsid w:val="00264D68"/>
    <w:rsid w:val="0026569E"/>
    <w:rsid w:val="00267A19"/>
    <w:rsid w:val="00267DD0"/>
    <w:rsid w:val="00271C45"/>
    <w:rsid w:val="002731D9"/>
    <w:rsid w:val="0027396B"/>
    <w:rsid w:val="002775B3"/>
    <w:rsid w:val="00283C91"/>
    <w:rsid w:val="00285BC0"/>
    <w:rsid w:val="00287BE0"/>
    <w:rsid w:val="00290D54"/>
    <w:rsid w:val="00291B00"/>
    <w:rsid w:val="002962E6"/>
    <w:rsid w:val="00297530"/>
    <w:rsid w:val="00297FE3"/>
    <w:rsid w:val="002A11DA"/>
    <w:rsid w:val="002A1546"/>
    <w:rsid w:val="002A2B86"/>
    <w:rsid w:val="002A6089"/>
    <w:rsid w:val="002A7335"/>
    <w:rsid w:val="002B039B"/>
    <w:rsid w:val="002B3EC1"/>
    <w:rsid w:val="002C1D6A"/>
    <w:rsid w:val="002C26E6"/>
    <w:rsid w:val="002D1D65"/>
    <w:rsid w:val="002D29CE"/>
    <w:rsid w:val="002D628B"/>
    <w:rsid w:val="002D6DB7"/>
    <w:rsid w:val="002D70CC"/>
    <w:rsid w:val="002D76C1"/>
    <w:rsid w:val="002D78C7"/>
    <w:rsid w:val="002E4374"/>
    <w:rsid w:val="002F102E"/>
    <w:rsid w:val="002F10B6"/>
    <w:rsid w:val="002F2E1D"/>
    <w:rsid w:val="002F554F"/>
    <w:rsid w:val="002F5C2A"/>
    <w:rsid w:val="002F7E0C"/>
    <w:rsid w:val="00301267"/>
    <w:rsid w:val="0030135B"/>
    <w:rsid w:val="00302A9B"/>
    <w:rsid w:val="00303348"/>
    <w:rsid w:val="00303DC5"/>
    <w:rsid w:val="00305CFE"/>
    <w:rsid w:val="0030615E"/>
    <w:rsid w:val="0030671E"/>
    <w:rsid w:val="003074C7"/>
    <w:rsid w:val="003075DE"/>
    <w:rsid w:val="00307F9F"/>
    <w:rsid w:val="00310213"/>
    <w:rsid w:val="00310DF3"/>
    <w:rsid w:val="00310F22"/>
    <w:rsid w:val="003130E5"/>
    <w:rsid w:val="003149E8"/>
    <w:rsid w:val="00315BBD"/>
    <w:rsid w:val="003173EF"/>
    <w:rsid w:val="00323B69"/>
    <w:rsid w:val="00323C39"/>
    <w:rsid w:val="00327790"/>
    <w:rsid w:val="0033071F"/>
    <w:rsid w:val="00332FF0"/>
    <w:rsid w:val="00335962"/>
    <w:rsid w:val="00340CD5"/>
    <w:rsid w:val="00341EA2"/>
    <w:rsid w:val="00342F61"/>
    <w:rsid w:val="0034465A"/>
    <w:rsid w:val="0034580E"/>
    <w:rsid w:val="00346C54"/>
    <w:rsid w:val="00351C4E"/>
    <w:rsid w:val="00357297"/>
    <w:rsid w:val="003602DB"/>
    <w:rsid w:val="00363A49"/>
    <w:rsid w:val="00363E27"/>
    <w:rsid w:val="003648D7"/>
    <w:rsid w:val="00370998"/>
    <w:rsid w:val="00370BAC"/>
    <w:rsid w:val="00371684"/>
    <w:rsid w:val="00372F16"/>
    <w:rsid w:val="00382F4B"/>
    <w:rsid w:val="00385F30"/>
    <w:rsid w:val="00386812"/>
    <w:rsid w:val="00386ECB"/>
    <w:rsid w:val="00387ECB"/>
    <w:rsid w:val="00391840"/>
    <w:rsid w:val="00392195"/>
    <w:rsid w:val="00392699"/>
    <w:rsid w:val="003930D6"/>
    <w:rsid w:val="00394029"/>
    <w:rsid w:val="00395DAC"/>
    <w:rsid w:val="003965C3"/>
    <w:rsid w:val="00396B00"/>
    <w:rsid w:val="0039742A"/>
    <w:rsid w:val="003978C0"/>
    <w:rsid w:val="003A278C"/>
    <w:rsid w:val="003A44A2"/>
    <w:rsid w:val="003A6A20"/>
    <w:rsid w:val="003B2D42"/>
    <w:rsid w:val="003B3C36"/>
    <w:rsid w:val="003B52C3"/>
    <w:rsid w:val="003B5FD8"/>
    <w:rsid w:val="003B60AB"/>
    <w:rsid w:val="003B645C"/>
    <w:rsid w:val="003C0BC8"/>
    <w:rsid w:val="003C401B"/>
    <w:rsid w:val="003C4210"/>
    <w:rsid w:val="003C5ADA"/>
    <w:rsid w:val="003C5D4F"/>
    <w:rsid w:val="003C7FCE"/>
    <w:rsid w:val="003D047A"/>
    <w:rsid w:val="003D0AFD"/>
    <w:rsid w:val="003D0C18"/>
    <w:rsid w:val="003D4D02"/>
    <w:rsid w:val="003D5B3D"/>
    <w:rsid w:val="003E0864"/>
    <w:rsid w:val="003E191A"/>
    <w:rsid w:val="003E35B3"/>
    <w:rsid w:val="003E5EC7"/>
    <w:rsid w:val="003F023F"/>
    <w:rsid w:val="003F0BEE"/>
    <w:rsid w:val="003F1189"/>
    <w:rsid w:val="003F50CC"/>
    <w:rsid w:val="003F5B39"/>
    <w:rsid w:val="003F6A50"/>
    <w:rsid w:val="003F78FA"/>
    <w:rsid w:val="00402494"/>
    <w:rsid w:val="0040548F"/>
    <w:rsid w:val="00405545"/>
    <w:rsid w:val="00406484"/>
    <w:rsid w:val="00407728"/>
    <w:rsid w:val="0041235D"/>
    <w:rsid w:val="004132A7"/>
    <w:rsid w:val="0041647F"/>
    <w:rsid w:val="0042342B"/>
    <w:rsid w:val="00423C34"/>
    <w:rsid w:val="0042593A"/>
    <w:rsid w:val="00426D46"/>
    <w:rsid w:val="00427B9A"/>
    <w:rsid w:val="00430705"/>
    <w:rsid w:val="00430BBC"/>
    <w:rsid w:val="00432745"/>
    <w:rsid w:val="00435932"/>
    <w:rsid w:val="00436E54"/>
    <w:rsid w:val="00437EBF"/>
    <w:rsid w:val="00441DC5"/>
    <w:rsid w:val="00442AFE"/>
    <w:rsid w:val="00443F1F"/>
    <w:rsid w:val="00444C64"/>
    <w:rsid w:val="004525A2"/>
    <w:rsid w:val="00454D87"/>
    <w:rsid w:val="00456344"/>
    <w:rsid w:val="004569E4"/>
    <w:rsid w:val="00456ABA"/>
    <w:rsid w:val="004577D0"/>
    <w:rsid w:val="0046083F"/>
    <w:rsid w:val="00462D21"/>
    <w:rsid w:val="00462DE0"/>
    <w:rsid w:val="00463B91"/>
    <w:rsid w:val="004679D0"/>
    <w:rsid w:val="004710D0"/>
    <w:rsid w:val="004711C9"/>
    <w:rsid w:val="0047180B"/>
    <w:rsid w:val="00475BFC"/>
    <w:rsid w:val="004828F1"/>
    <w:rsid w:val="00485966"/>
    <w:rsid w:val="00486FDB"/>
    <w:rsid w:val="0048777C"/>
    <w:rsid w:val="00490379"/>
    <w:rsid w:val="00491F2B"/>
    <w:rsid w:val="00492216"/>
    <w:rsid w:val="004942A5"/>
    <w:rsid w:val="004946FC"/>
    <w:rsid w:val="00494CD9"/>
    <w:rsid w:val="0049678C"/>
    <w:rsid w:val="004A087B"/>
    <w:rsid w:val="004A0ACE"/>
    <w:rsid w:val="004A1DE0"/>
    <w:rsid w:val="004A3295"/>
    <w:rsid w:val="004A4D34"/>
    <w:rsid w:val="004A7A58"/>
    <w:rsid w:val="004B0282"/>
    <w:rsid w:val="004B0297"/>
    <w:rsid w:val="004B045F"/>
    <w:rsid w:val="004B2063"/>
    <w:rsid w:val="004B3512"/>
    <w:rsid w:val="004B3899"/>
    <w:rsid w:val="004B3E51"/>
    <w:rsid w:val="004B3FD7"/>
    <w:rsid w:val="004C1836"/>
    <w:rsid w:val="004C27A1"/>
    <w:rsid w:val="004C359B"/>
    <w:rsid w:val="004C40B0"/>
    <w:rsid w:val="004C6F13"/>
    <w:rsid w:val="004C7CD0"/>
    <w:rsid w:val="004D0611"/>
    <w:rsid w:val="004D134E"/>
    <w:rsid w:val="004D37DF"/>
    <w:rsid w:val="004D6882"/>
    <w:rsid w:val="004D6BC4"/>
    <w:rsid w:val="004E0313"/>
    <w:rsid w:val="004E1CD6"/>
    <w:rsid w:val="004E300F"/>
    <w:rsid w:val="004E3078"/>
    <w:rsid w:val="004E468C"/>
    <w:rsid w:val="004E6415"/>
    <w:rsid w:val="004E7567"/>
    <w:rsid w:val="004E7DA3"/>
    <w:rsid w:val="004F0C26"/>
    <w:rsid w:val="004F1153"/>
    <w:rsid w:val="004F5492"/>
    <w:rsid w:val="004F6E72"/>
    <w:rsid w:val="00503A91"/>
    <w:rsid w:val="00506AB5"/>
    <w:rsid w:val="00511F92"/>
    <w:rsid w:val="00512F16"/>
    <w:rsid w:val="00513751"/>
    <w:rsid w:val="00515345"/>
    <w:rsid w:val="00515E2B"/>
    <w:rsid w:val="00516161"/>
    <w:rsid w:val="005173B0"/>
    <w:rsid w:val="005217D6"/>
    <w:rsid w:val="00523782"/>
    <w:rsid w:val="00530C07"/>
    <w:rsid w:val="00530D7D"/>
    <w:rsid w:val="00531067"/>
    <w:rsid w:val="00531965"/>
    <w:rsid w:val="0053577C"/>
    <w:rsid w:val="00535EAF"/>
    <w:rsid w:val="00540B37"/>
    <w:rsid w:val="0054233A"/>
    <w:rsid w:val="00545321"/>
    <w:rsid w:val="00545AD9"/>
    <w:rsid w:val="005462B4"/>
    <w:rsid w:val="005501F1"/>
    <w:rsid w:val="005513D5"/>
    <w:rsid w:val="00553701"/>
    <w:rsid w:val="00554B3C"/>
    <w:rsid w:val="005554C3"/>
    <w:rsid w:val="00556B75"/>
    <w:rsid w:val="00557E0F"/>
    <w:rsid w:val="00561948"/>
    <w:rsid w:val="00565A22"/>
    <w:rsid w:val="00570A2C"/>
    <w:rsid w:val="00573D64"/>
    <w:rsid w:val="0057675C"/>
    <w:rsid w:val="005826F8"/>
    <w:rsid w:val="005835B3"/>
    <w:rsid w:val="005841A3"/>
    <w:rsid w:val="0059054A"/>
    <w:rsid w:val="00593F2E"/>
    <w:rsid w:val="0059590C"/>
    <w:rsid w:val="005A14F7"/>
    <w:rsid w:val="005A2168"/>
    <w:rsid w:val="005A2C7C"/>
    <w:rsid w:val="005A3259"/>
    <w:rsid w:val="005A4A8A"/>
    <w:rsid w:val="005A7D71"/>
    <w:rsid w:val="005B0BB9"/>
    <w:rsid w:val="005B2347"/>
    <w:rsid w:val="005B24F2"/>
    <w:rsid w:val="005B2580"/>
    <w:rsid w:val="005B2D55"/>
    <w:rsid w:val="005B2FFE"/>
    <w:rsid w:val="005B3CE3"/>
    <w:rsid w:val="005B7F64"/>
    <w:rsid w:val="005C12E5"/>
    <w:rsid w:val="005C2C85"/>
    <w:rsid w:val="005C4C8C"/>
    <w:rsid w:val="005C5C33"/>
    <w:rsid w:val="005D1F00"/>
    <w:rsid w:val="005D201D"/>
    <w:rsid w:val="005D720C"/>
    <w:rsid w:val="005E1E94"/>
    <w:rsid w:val="005E491A"/>
    <w:rsid w:val="005E5B9D"/>
    <w:rsid w:val="005E68EF"/>
    <w:rsid w:val="005E6B58"/>
    <w:rsid w:val="005F029D"/>
    <w:rsid w:val="005F3869"/>
    <w:rsid w:val="005F4EA0"/>
    <w:rsid w:val="005F62F5"/>
    <w:rsid w:val="005F75D9"/>
    <w:rsid w:val="00604124"/>
    <w:rsid w:val="0060427A"/>
    <w:rsid w:val="00605CFA"/>
    <w:rsid w:val="006124C7"/>
    <w:rsid w:val="00612537"/>
    <w:rsid w:val="006126C2"/>
    <w:rsid w:val="006131B8"/>
    <w:rsid w:val="006134B7"/>
    <w:rsid w:val="00615E40"/>
    <w:rsid w:val="00616CC6"/>
    <w:rsid w:val="00621712"/>
    <w:rsid w:val="006217E1"/>
    <w:rsid w:val="00622348"/>
    <w:rsid w:val="006224C8"/>
    <w:rsid w:val="00622550"/>
    <w:rsid w:val="006227C1"/>
    <w:rsid w:val="00624C13"/>
    <w:rsid w:val="00630284"/>
    <w:rsid w:val="00630FE0"/>
    <w:rsid w:val="00631C53"/>
    <w:rsid w:val="006327CC"/>
    <w:rsid w:val="00632DF0"/>
    <w:rsid w:val="00633A91"/>
    <w:rsid w:val="006343E7"/>
    <w:rsid w:val="006344EB"/>
    <w:rsid w:val="006349CD"/>
    <w:rsid w:val="00634C25"/>
    <w:rsid w:val="00634EAC"/>
    <w:rsid w:val="006365D1"/>
    <w:rsid w:val="0063732C"/>
    <w:rsid w:val="00640482"/>
    <w:rsid w:val="0064147C"/>
    <w:rsid w:val="00642ED1"/>
    <w:rsid w:val="00647EFA"/>
    <w:rsid w:val="0065347E"/>
    <w:rsid w:val="006557C9"/>
    <w:rsid w:val="00660A9C"/>
    <w:rsid w:val="00661881"/>
    <w:rsid w:val="006622D1"/>
    <w:rsid w:val="00663780"/>
    <w:rsid w:val="006639BE"/>
    <w:rsid w:val="00663EFD"/>
    <w:rsid w:val="006671C6"/>
    <w:rsid w:val="00667D02"/>
    <w:rsid w:val="006701D9"/>
    <w:rsid w:val="006714FA"/>
    <w:rsid w:val="006728CB"/>
    <w:rsid w:val="0067346B"/>
    <w:rsid w:val="00675005"/>
    <w:rsid w:val="00675AEE"/>
    <w:rsid w:val="00675B5F"/>
    <w:rsid w:val="00675C4E"/>
    <w:rsid w:val="006773ED"/>
    <w:rsid w:val="006778FC"/>
    <w:rsid w:val="00680255"/>
    <w:rsid w:val="00680551"/>
    <w:rsid w:val="0068068A"/>
    <w:rsid w:val="00682795"/>
    <w:rsid w:val="00690F05"/>
    <w:rsid w:val="00691031"/>
    <w:rsid w:val="00691E42"/>
    <w:rsid w:val="00692632"/>
    <w:rsid w:val="00692C16"/>
    <w:rsid w:val="00694A60"/>
    <w:rsid w:val="006952FB"/>
    <w:rsid w:val="006A07C1"/>
    <w:rsid w:val="006A0B58"/>
    <w:rsid w:val="006A24D3"/>
    <w:rsid w:val="006A24DC"/>
    <w:rsid w:val="006A2B1D"/>
    <w:rsid w:val="006A32E6"/>
    <w:rsid w:val="006A4558"/>
    <w:rsid w:val="006B73A9"/>
    <w:rsid w:val="006C234C"/>
    <w:rsid w:val="006C3E01"/>
    <w:rsid w:val="006C3EE1"/>
    <w:rsid w:val="006C5D64"/>
    <w:rsid w:val="006C62F8"/>
    <w:rsid w:val="006C7573"/>
    <w:rsid w:val="006D09D1"/>
    <w:rsid w:val="006D24C2"/>
    <w:rsid w:val="006D3158"/>
    <w:rsid w:val="006D5447"/>
    <w:rsid w:val="006D7FF9"/>
    <w:rsid w:val="006E00D7"/>
    <w:rsid w:val="006E0202"/>
    <w:rsid w:val="006E2582"/>
    <w:rsid w:val="006E2AD4"/>
    <w:rsid w:val="006E32B2"/>
    <w:rsid w:val="006E37B1"/>
    <w:rsid w:val="006E4B2B"/>
    <w:rsid w:val="006E4FFD"/>
    <w:rsid w:val="006E6A98"/>
    <w:rsid w:val="006F0604"/>
    <w:rsid w:val="006F0672"/>
    <w:rsid w:val="006F364D"/>
    <w:rsid w:val="006F4700"/>
    <w:rsid w:val="006F4B09"/>
    <w:rsid w:val="006F57A6"/>
    <w:rsid w:val="006F606A"/>
    <w:rsid w:val="006F7092"/>
    <w:rsid w:val="00700193"/>
    <w:rsid w:val="007004FE"/>
    <w:rsid w:val="007018B6"/>
    <w:rsid w:val="00704CD2"/>
    <w:rsid w:val="00707007"/>
    <w:rsid w:val="00713719"/>
    <w:rsid w:val="00714664"/>
    <w:rsid w:val="007164AE"/>
    <w:rsid w:val="00716E2B"/>
    <w:rsid w:val="007178B4"/>
    <w:rsid w:val="00717CB9"/>
    <w:rsid w:val="00721BB5"/>
    <w:rsid w:val="00721F83"/>
    <w:rsid w:val="00730884"/>
    <w:rsid w:val="007315E5"/>
    <w:rsid w:val="00732620"/>
    <w:rsid w:val="007378E7"/>
    <w:rsid w:val="007411E7"/>
    <w:rsid w:val="00742E84"/>
    <w:rsid w:val="007430D1"/>
    <w:rsid w:val="00744012"/>
    <w:rsid w:val="00744BD5"/>
    <w:rsid w:val="007470F3"/>
    <w:rsid w:val="00751E85"/>
    <w:rsid w:val="0075486B"/>
    <w:rsid w:val="007549E8"/>
    <w:rsid w:val="007560DF"/>
    <w:rsid w:val="007560E3"/>
    <w:rsid w:val="00756DD4"/>
    <w:rsid w:val="007575FC"/>
    <w:rsid w:val="00761048"/>
    <w:rsid w:val="0076116D"/>
    <w:rsid w:val="0076129B"/>
    <w:rsid w:val="00763EA2"/>
    <w:rsid w:val="00765666"/>
    <w:rsid w:val="007667C3"/>
    <w:rsid w:val="007744A8"/>
    <w:rsid w:val="00777DB9"/>
    <w:rsid w:val="00777EC7"/>
    <w:rsid w:val="007842E6"/>
    <w:rsid w:val="007854FA"/>
    <w:rsid w:val="00785B0A"/>
    <w:rsid w:val="007862A7"/>
    <w:rsid w:val="00793A28"/>
    <w:rsid w:val="0079466D"/>
    <w:rsid w:val="007A2403"/>
    <w:rsid w:val="007A26CA"/>
    <w:rsid w:val="007A5815"/>
    <w:rsid w:val="007B4035"/>
    <w:rsid w:val="007B43A2"/>
    <w:rsid w:val="007B485B"/>
    <w:rsid w:val="007B505A"/>
    <w:rsid w:val="007B60EC"/>
    <w:rsid w:val="007C4631"/>
    <w:rsid w:val="007C54C8"/>
    <w:rsid w:val="007C5AB7"/>
    <w:rsid w:val="007C7BC0"/>
    <w:rsid w:val="007D090C"/>
    <w:rsid w:val="007D17C2"/>
    <w:rsid w:val="007D2E6D"/>
    <w:rsid w:val="007D6A8E"/>
    <w:rsid w:val="007D718B"/>
    <w:rsid w:val="007E048E"/>
    <w:rsid w:val="007E0ADB"/>
    <w:rsid w:val="007E623A"/>
    <w:rsid w:val="007E774F"/>
    <w:rsid w:val="007F43BF"/>
    <w:rsid w:val="007F4529"/>
    <w:rsid w:val="007F4E6D"/>
    <w:rsid w:val="007F56F0"/>
    <w:rsid w:val="007F6846"/>
    <w:rsid w:val="008017AC"/>
    <w:rsid w:val="00801BE5"/>
    <w:rsid w:val="00801F13"/>
    <w:rsid w:val="0080390E"/>
    <w:rsid w:val="00813306"/>
    <w:rsid w:val="0081649B"/>
    <w:rsid w:val="00817C6D"/>
    <w:rsid w:val="00820443"/>
    <w:rsid w:val="00823EF6"/>
    <w:rsid w:val="00824ADE"/>
    <w:rsid w:val="00830DE9"/>
    <w:rsid w:val="00831687"/>
    <w:rsid w:val="008353E3"/>
    <w:rsid w:val="0084153E"/>
    <w:rsid w:val="00841CEF"/>
    <w:rsid w:val="008445A4"/>
    <w:rsid w:val="0085000E"/>
    <w:rsid w:val="00851029"/>
    <w:rsid w:val="00853A0B"/>
    <w:rsid w:val="00855B6D"/>
    <w:rsid w:val="00855E84"/>
    <w:rsid w:val="00857CF6"/>
    <w:rsid w:val="00862DA6"/>
    <w:rsid w:val="0086572A"/>
    <w:rsid w:val="0086677F"/>
    <w:rsid w:val="00866B46"/>
    <w:rsid w:val="00867E01"/>
    <w:rsid w:val="00873519"/>
    <w:rsid w:val="00873CB2"/>
    <w:rsid w:val="008764A0"/>
    <w:rsid w:val="008768BD"/>
    <w:rsid w:val="0087755E"/>
    <w:rsid w:val="0088194F"/>
    <w:rsid w:val="0088210F"/>
    <w:rsid w:val="0088297B"/>
    <w:rsid w:val="00884FD6"/>
    <w:rsid w:val="00885415"/>
    <w:rsid w:val="00890033"/>
    <w:rsid w:val="00890D0B"/>
    <w:rsid w:val="0089299E"/>
    <w:rsid w:val="00893636"/>
    <w:rsid w:val="008948A6"/>
    <w:rsid w:val="00896AA8"/>
    <w:rsid w:val="008A0751"/>
    <w:rsid w:val="008A501C"/>
    <w:rsid w:val="008A690F"/>
    <w:rsid w:val="008A6FE4"/>
    <w:rsid w:val="008A71C9"/>
    <w:rsid w:val="008A79EB"/>
    <w:rsid w:val="008B3759"/>
    <w:rsid w:val="008B7415"/>
    <w:rsid w:val="008B7C3B"/>
    <w:rsid w:val="008C3F5F"/>
    <w:rsid w:val="008C5ACC"/>
    <w:rsid w:val="008C5D5F"/>
    <w:rsid w:val="008D03D2"/>
    <w:rsid w:val="008D243C"/>
    <w:rsid w:val="008D294B"/>
    <w:rsid w:val="008D2986"/>
    <w:rsid w:val="008D2B33"/>
    <w:rsid w:val="008D3302"/>
    <w:rsid w:val="008D4275"/>
    <w:rsid w:val="008D52DB"/>
    <w:rsid w:val="008E07C9"/>
    <w:rsid w:val="008E07F5"/>
    <w:rsid w:val="008E080D"/>
    <w:rsid w:val="008E14B0"/>
    <w:rsid w:val="008E14C4"/>
    <w:rsid w:val="008E1672"/>
    <w:rsid w:val="008E1CE8"/>
    <w:rsid w:val="008E3C1D"/>
    <w:rsid w:val="008E6102"/>
    <w:rsid w:val="008F047C"/>
    <w:rsid w:val="008F0768"/>
    <w:rsid w:val="008F224F"/>
    <w:rsid w:val="008F34FE"/>
    <w:rsid w:val="008F3BCE"/>
    <w:rsid w:val="008F4331"/>
    <w:rsid w:val="008F4969"/>
    <w:rsid w:val="008F6117"/>
    <w:rsid w:val="0090111D"/>
    <w:rsid w:val="00902427"/>
    <w:rsid w:val="0090272E"/>
    <w:rsid w:val="00902DF3"/>
    <w:rsid w:val="00903720"/>
    <w:rsid w:val="00904B30"/>
    <w:rsid w:val="00905BF8"/>
    <w:rsid w:val="00911EE9"/>
    <w:rsid w:val="009131C4"/>
    <w:rsid w:val="00915969"/>
    <w:rsid w:val="009168F5"/>
    <w:rsid w:val="00916BE1"/>
    <w:rsid w:val="00917207"/>
    <w:rsid w:val="009232DE"/>
    <w:rsid w:val="00924020"/>
    <w:rsid w:val="00927686"/>
    <w:rsid w:val="00931EA2"/>
    <w:rsid w:val="00932B38"/>
    <w:rsid w:val="009337CC"/>
    <w:rsid w:val="009356ED"/>
    <w:rsid w:val="00936162"/>
    <w:rsid w:val="00936B24"/>
    <w:rsid w:val="0093738E"/>
    <w:rsid w:val="00944814"/>
    <w:rsid w:val="00944F41"/>
    <w:rsid w:val="009464DF"/>
    <w:rsid w:val="00947221"/>
    <w:rsid w:val="00947E31"/>
    <w:rsid w:val="00950233"/>
    <w:rsid w:val="00950DAB"/>
    <w:rsid w:val="0095368C"/>
    <w:rsid w:val="00956AC0"/>
    <w:rsid w:val="009571E4"/>
    <w:rsid w:val="00957BB3"/>
    <w:rsid w:val="00962E5A"/>
    <w:rsid w:val="00965E9D"/>
    <w:rsid w:val="00970B00"/>
    <w:rsid w:val="00970CB2"/>
    <w:rsid w:val="00971923"/>
    <w:rsid w:val="009735B5"/>
    <w:rsid w:val="00975D2D"/>
    <w:rsid w:val="00975E4A"/>
    <w:rsid w:val="00976D01"/>
    <w:rsid w:val="0098154D"/>
    <w:rsid w:val="009829B8"/>
    <w:rsid w:val="0098745B"/>
    <w:rsid w:val="009875B6"/>
    <w:rsid w:val="009941EF"/>
    <w:rsid w:val="009A21FC"/>
    <w:rsid w:val="009A308B"/>
    <w:rsid w:val="009A4D3B"/>
    <w:rsid w:val="009B056C"/>
    <w:rsid w:val="009B0C02"/>
    <w:rsid w:val="009B0CA5"/>
    <w:rsid w:val="009B13F6"/>
    <w:rsid w:val="009B2FBF"/>
    <w:rsid w:val="009B4336"/>
    <w:rsid w:val="009B4B3E"/>
    <w:rsid w:val="009B6B21"/>
    <w:rsid w:val="009C081F"/>
    <w:rsid w:val="009C1DC6"/>
    <w:rsid w:val="009C3435"/>
    <w:rsid w:val="009C608C"/>
    <w:rsid w:val="009C61D2"/>
    <w:rsid w:val="009D0705"/>
    <w:rsid w:val="009D1BFB"/>
    <w:rsid w:val="009D3AB0"/>
    <w:rsid w:val="009D415E"/>
    <w:rsid w:val="009D5AAC"/>
    <w:rsid w:val="009D77B4"/>
    <w:rsid w:val="009E0E8D"/>
    <w:rsid w:val="009E312C"/>
    <w:rsid w:val="009E494F"/>
    <w:rsid w:val="009E5322"/>
    <w:rsid w:val="009F14A7"/>
    <w:rsid w:val="009F2A30"/>
    <w:rsid w:val="009F3620"/>
    <w:rsid w:val="009F5B27"/>
    <w:rsid w:val="009F7006"/>
    <w:rsid w:val="009F74F2"/>
    <w:rsid w:val="00A0188A"/>
    <w:rsid w:val="00A02F25"/>
    <w:rsid w:val="00A04E60"/>
    <w:rsid w:val="00A05593"/>
    <w:rsid w:val="00A0562A"/>
    <w:rsid w:val="00A120F7"/>
    <w:rsid w:val="00A1338E"/>
    <w:rsid w:val="00A13DEA"/>
    <w:rsid w:val="00A165EA"/>
    <w:rsid w:val="00A17EEB"/>
    <w:rsid w:val="00A2065C"/>
    <w:rsid w:val="00A2538D"/>
    <w:rsid w:val="00A2604D"/>
    <w:rsid w:val="00A30260"/>
    <w:rsid w:val="00A36BDD"/>
    <w:rsid w:val="00A37AC6"/>
    <w:rsid w:val="00A40047"/>
    <w:rsid w:val="00A4490B"/>
    <w:rsid w:val="00A46800"/>
    <w:rsid w:val="00A5205F"/>
    <w:rsid w:val="00A5207C"/>
    <w:rsid w:val="00A520A8"/>
    <w:rsid w:val="00A54302"/>
    <w:rsid w:val="00A54CB7"/>
    <w:rsid w:val="00A5623E"/>
    <w:rsid w:val="00A56E19"/>
    <w:rsid w:val="00A60831"/>
    <w:rsid w:val="00A6084B"/>
    <w:rsid w:val="00A676AD"/>
    <w:rsid w:val="00A67DF1"/>
    <w:rsid w:val="00A72704"/>
    <w:rsid w:val="00A771EC"/>
    <w:rsid w:val="00A8191A"/>
    <w:rsid w:val="00A8242E"/>
    <w:rsid w:val="00A83540"/>
    <w:rsid w:val="00A83D5E"/>
    <w:rsid w:val="00A85767"/>
    <w:rsid w:val="00A86679"/>
    <w:rsid w:val="00A87DC1"/>
    <w:rsid w:val="00A90B91"/>
    <w:rsid w:val="00A93DD7"/>
    <w:rsid w:val="00A93E67"/>
    <w:rsid w:val="00AA3210"/>
    <w:rsid w:val="00AA411F"/>
    <w:rsid w:val="00AA4E2A"/>
    <w:rsid w:val="00AA55AF"/>
    <w:rsid w:val="00AB0426"/>
    <w:rsid w:val="00AB0DB5"/>
    <w:rsid w:val="00AB2855"/>
    <w:rsid w:val="00AB33C3"/>
    <w:rsid w:val="00AB48ED"/>
    <w:rsid w:val="00AB70B1"/>
    <w:rsid w:val="00AB750E"/>
    <w:rsid w:val="00AB7D7E"/>
    <w:rsid w:val="00AC0E60"/>
    <w:rsid w:val="00AC30C5"/>
    <w:rsid w:val="00AC3DA8"/>
    <w:rsid w:val="00AC670A"/>
    <w:rsid w:val="00AC77B4"/>
    <w:rsid w:val="00AD0240"/>
    <w:rsid w:val="00AD3271"/>
    <w:rsid w:val="00AD5108"/>
    <w:rsid w:val="00AD52A6"/>
    <w:rsid w:val="00AD6678"/>
    <w:rsid w:val="00AD67C7"/>
    <w:rsid w:val="00AD7A36"/>
    <w:rsid w:val="00AE0281"/>
    <w:rsid w:val="00AE1185"/>
    <w:rsid w:val="00AE2539"/>
    <w:rsid w:val="00AE3362"/>
    <w:rsid w:val="00AE3D27"/>
    <w:rsid w:val="00AE47DB"/>
    <w:rsid w:val="00AE520C"/>
    <w:rsid w:val="00AF12A6"/>
    <w:rsid w:val="00AF187C"/>
    <w:rsid w:val="00AF1C78"/>
    <w:rsid w:val="00AF2BC2"/>
    <w:rsid w:val="00AF3007"/>
    <w:rsid w:val="00AF75FB"/>
    <w:rsid w:val="00AF7AB4"/>
    <w:rsid w:val="00B0185D"/>
    <w:rsid w:val="00B02FEB"/>
    <w:rsid w:val="00B04260"/>
    <w:rsid w:val="00B07770"/>
    <w:rsid w:val="00B07872"/>
    <w:rsid w:val="00B1067F"/>
    <w:rsid w:val="00B10DF0"/>
    <w:rsid w:val="00B1416C"/>
    <w:rsid w:val="00B176B9"/>
    <w:rsid w:val="00B20DB0"/>
    <w:rsid w:val="00B224E2"/>
    <w:rsid w:val="00B232C1"/>
    <w:rsid w:val="00B25148"/>
    <w:rsid w:val="00B27DEE"/>
    <w:rsid w:val="00B304C9"/>
    <w:rsid w:val="00B30927"/>
    <w:rsid w:val="00B30FA2"/>
    <w:rsid w:val="00B30FFA"/>
    <w:rsid w:val="00B310A8"/>
    <w:rsid w:val="00B33095"/>
    <w:rsid w:val="00B333AF"/>
    <w:rsid w:val="00B33790"/>
    <w:rsid w:val="00B33DAD"/>
    <w:rsid w:val="00B371EC"/>
    <w:rsid w:val="00B37BE6"/>
    <w:rsid w:val="00B37E40"/>
    <w:rsid w:val="00B40B36"/>
    <w:rsid w:val="00B41D91"/>
    <w:rsid w:val="00B51051"/>
    <w:rsid w:val="00B519D4"/>
    <w:rsid w:val="00B522DB"/>
    <w:rsid w:val="00B525D1"/>
    <w:rsid w:val="00B53F82"/>
    <w:rsid w:val="00B555FB"/>
    <w:rsid w:val="00B559ED"/>
    <w:rsid w:val="00B609AF"/>
    <w:rsid w:val="00B61FD7"/>
    <w:rsid w:val="00B63A92"/>
    <w:rsid w:val="00B63FEA"/>
    <w:rsid w:val="00B65669"/>
    <w:rsid w:val="00B66A86"/>
    <w:rsid w:val="00B66AE2"/>
    <w:rsid w:val="00B66D78"/>
    <w:rsid w:val="00B70E91"/>
    <w:rsid w:val="00B71B8E"/>
    <w:rsid w:val="00B761F0"/>
    <w:rsid w:val="00B766B7"/>
    <w:rsid w:val="00B82295"/>
    <w:rsid w:val="00B84B34"/>
    <w:rsid w:val="00B84C52"/>
    <w:rsid w:val="00B84CCB"/>
    <w:rsid w:val="00B86A9D"/>
    <w:rsid w:val="00B87C6B"/>
    <w:rsid w:val="00B9279A"/>
    <w:rsid w:val="00B954D8"/>
    <w:rsid w:val="00B96C8A"/>
    <w:rsid w:val="00B976C5"/>
    <w:rsid w:val="00B97EC4"/>
    <w:rsid w:val="00BA2435"/>
    <w:rsid w:val="00BA2DA4"/>
    <w:rsid w:val="00BA415E"/>
    <w:rsid w:val="00BA435B"/>
    <w:rsid w:val="00BA5A88"/>
    <w:rsid w:val="00BB1726"/>
    <w:rsid w:val="00BB2661"/>
    <w:rsid w:val="00BB3265"/>
    <w:rsid w:val="00BB3BAC"/>
    <w:rsid w:val="00BB4DEB"/>
    <w:rsid w:val="00BC36A7"/>
    <w:rsid w:val="00BC380F"/>
    <w:rsid w:val="00BC3D0A"/>
    <w:rsid w:val="00BC5A90"/>
    <w:rsid w:val="00BC5CCB"/>
    <w:rsid w:val="00BD0415"/>
    <w:rsid w:val="00BD1242"/>
    <w:rsid w:val="00BD206D"/>
    <w:rsid w:val="00BD4A5F"/>
    <w:rsid w:val="00BD57FE"/>
    <w:rsid w:val="00BD59DA"/>
    <w:rsid w:val="00BD7F52"/>
    <w:rsid w:val="00BE030A"/>
    <w:rsid w:val="00BE0D6B"/>
    <w:rsid w:val="00BE125D"/>
    <w:rsid w:val="00BE1C74"/>
    <w:rsid w:val="00BE2F0F"/>
    <w:rsid w:val="00BE3CB0"/>
    <w:rsid w:val="00BE5AB3"/>
    <w:rsid w:val="00BE6779"/>
    <w:rsid w:val="00BE7115"/>
    <w:rsid w:val="00BE716F"/>
    <w:rsid w:val="00BF16B9"/>
    <w:rsid w:val="00BF172A"/>
    <w:rsid w:val="00BF2586"/>
    <w:rsid w:val="00BF2DAB"/>
    <w:rsid w:val="00BF35DB"/>
    <w:rsid w:val="00BF4885"/>
    <w:rsid w:val="00BF49AB"/>
    <w:rsid w:val="00BF6274"/>
    <w:rsid w:val="00BF6DD9"/>
    <w:rsid w:val="00BF7280"/>
    <w:rsid w:val="00C0059E"/>
    <w:rsid w:val="00C0222C"/>
    <w:rsid w:val="00C02B90"/>
    <w:rsid w:val="00C042C0"/>
    <w:rsid w:val="00C06F21"/>
    <w:rsid w:val="00C11BB8"/>
    <w:rsid w:val="00C134EF"/>
    <w:rsid w:val="00C14FE4"/>
    <w:rsid w:val="00C15427"/>
    <w:rsid w:val="00C15564"/>
    <w:rsid w:val="00C15626"/>
    <w:rsid w:val="00C15BB9"/>
    <w:rsid w:val="00C17679"/>
    <w:rsid w:val="00C20624"/>
    <w:rsid w:val="00C2232A"/>
    <w:rsid w:val="00C239D2"/>
    <w:rsid w:val="00C251CB"/>
    <w:rsid w:val="00C31F76"/>
    <w:rsid w:val="00C32732"/>
    <w:rsid w:val="00C32D64"/>
    <w:rsid w:val="00C331AA"/>
    <w:rsid w:val="00C3601D"/>
    <w:rsid w:val="00C40FE3"/>
    <w:rsid w:val="00C4273F"/>
    <w:rsid w:val="00C46A20"/>
    <w:rsid w:val="00C51344"/>
    <w:rsid w:val="00C51F1C"/>
    <w:rsid w:val="00C531C7"/>
    <w:rsid w:val="00C53677"/>
    <w:rsid w:val="00C53EAD"/>
    <w:rsid w:val="00C546FF"/>
    <w:rsid w:val="00C5560A"/>
    <w:rsid w:val="00C55B4E"/>
    <w:rsid w:val="00C55D41"/>
    <w:rsid w:val="00C6008A"/>
    <w:rsid w:val="00C61AC9"/>
    <w:rsid w:val="00C63E6D"/>
    <w:rsid w:val="00C659D6"/>
    <w:rsid w:val="00C675C8"/>
    <w:rsid w:val="00C679DC"/>
    <w:rsid w:val="00C67C57"/>
    <w:rsid w:val="00C709F5"/>
    <w:rsid w:val="00C74411"/>
    <w:rsid w:val="00C7454D"/>
    <w:rsid w:val="00C77DC1"/>
    <w:rsid w:val="00C83335"/>
    <w:rsid w:val="00C83870"/>
    <w:rsid w:val="00C8403A"/>
    <w:rsid w:val="00C86C6C"/>
    <w:rsid w:val="00C877FB"/>
    <w:rsid w:val="00C921DE"/>
    <w:rsid w:val="00C92E9A"/>
    <w:rsid w:val="00C93851"/>
    <w:rsid w:val="00C9617A"/>
    <w:rsid w:val="00C96198"/>
    <w:rsid w:val="00C97EB9"/>
    <w:rsid w:val="00CA1533"/>
    <w:rsid w:val="00CA1BE9"/>
    <w:rsid w:val="00CA470E"/>
    <w:rsid w:val="00CB20AD"/>
    <w:rsid w:val="00CB270F"/>
    <w:rsid w:val="00CB3765"/>
    <w:rsid w:val="00CB3C1D"/>
    <w:rsid w:val="00CC1C4B"/>
    <w:rsid w:val="00CC4A95"/>
    <w:rsid w:val="00CC5ECC"/>
    <w:rsid w:val="00CD62BD"/>
    <w:rsid w:val="00CD725B"/>
    <w:rsid w:val="00CD7761"/>
    <w:rsid w:val="00CE09E1"/>
    <w:rsid w:val="00CE2C67"/>
    <w:rsid w:val="00CE2FF0"/>
    <w:rsid w:val="00CE3392"/>
    <w:rsid w:val="00CE65A5"/>
    <w:rsid w:val="00CF3BD2"/>
    <w:rsid w:val="00CF4614"/>
    <w:rsid w:val="00CF5366"/>
    <w:rsid w:val="00CF76F6"/>
    <w:rsid w:val="00CF7DE6"/>
    <w:rsid w:val="00D00741"/>
    <w:rsid w:val="00D071E3"/>
    <w:rsid w:val="00D14634"/>
    <w:rsid w:val="00D16FE1"/>
    <w:rsid w:val="00D20B6A"/>
    <w:rsid w:val="00D20FD6"/>
    <w:rsid w:val="00D228C9"/>
    <w:rsid w:val="00D22D85"/>
    <w:rsid w:val="00D2346A"/>
    <w:rsid w:val="00D30194"/>
    <w:rsid w:val="00D30D64"/>
    <w:rsid w:val="00D3106C"/>
    <w:rsid w:val="00D342D4"/>
    <w:rsid w:val="00D351EC"/>
    <w:rsid w:val="00D46C5E"/>
    <w:rsid w:val="00D47238"/>
    <w:rsid w:val="00D52FB3"/>
    <w:rsid w:val="00D60C27"/>
    <w:rsid w:val="00D61A22"/>
    <w:rsid w:val="00D622C7"/>
    <w:rsid w:val="00D64281"/>
    <w:rsid w:val="00D707D9"/>
    <w:rsid w:val="00D75B2F"/>
    <w:rsid w:val="00D76DB2"/>
    <w:rsid w:val="00D77217"/>
    <w:rsid w:val="00D77F92"/>
    <w:rsid w:val="00D800CC"/>
    <w:rsid w:val="00D801C7"/>
    <w:rsid w:val="00D81A8B"/>
    <w:rsid w:val="00D85460"/>
    <w:rsid w:val="00D86817"/>
    <w:rsid w:val="00D87C9B"/>
    <w:rsid w:val="00D91BA1"/>
    <w:rsid w:val="00D94D13"/>
    <w:rsid w:val="00D952C4"/>
    <w:rsid w:val="00D97DF3"/>
    <w:rsid w:val="00DB2186"/>
    <w:rsid w:val="00DB2D63"/>
    <w:rsid w:val="00DB2DCE"/>
    <w:rsid w:val="00DB2F04"/>
    <w:rsid w:val="00DB364F"/>
    <w:rsid w:val="00DB4812"/>
    <w:rsid w:val="00DB54D0"/>
    <w:rsid w:val="00DC3F15"/>
    <w:rsid w:val="00DC4760"/>
    <w:rsid w:val="00DC553E"/>
    <w:rsid w:val="00DD5337"/>
    <w:rsid w:val="00DD547A"/>
    <w:rsid w:val="00DD7238"/>
    <w:rsid w:val="00DE18D2"/>
    <w:rsid w:val="00DE2E02"/>
    <w:rsid w:val="00DE4F6B"/>
    <w:rsid w:val="00DE594B"/>
    <w:rsid w:val="00DE6783"/>
    <w:rsid w:val="00DE71D1"/>
    <w:rsid w:val="00DF0064"/>
    <w:rsid w:val="00DF107A"/>
    <w:rsid w:val="00DF3360"/>
    <w:rsid w:val="00DF47B0"/>
    <w:rsid w:val="00DF50EC"/>
    <w:rsid w:val="00DF64FF"/>
    <w:rsid w:val="00DF65C1"/>
    <w:rsid w:val="00DF6AEE"/>
    <w:rsid w:val="00DF6E59"/>
    <w:rsid w:val="00DF71B0"/>
    <w:rsid w:val="00E030CF"/>
    <w:rsid w:val="00E11728"/>
    <w:rsid w:val="00E13FC8"/>
    <w:rsid w:val="00E14B2C"/>
    <w:rsid w:val="00E15B91"/>
    <w:rsid w:val="00E15E83"/>
    <w:rsid w:val="00E26281"/>
    <w:rsid w:val="00E31263"/>
    <w:rsid w:val="00E3206F"/>
    <w:rsid w:val="00E32A4F"/>
    <w:rsid w:val="00E330B8"/>
    <w:rsid w:val="00E34652"/>
    <w:rsid w:val="00E37F8C"/>
    <w:rsid w:val="00E42302"/>
    <w:rsid w:val="00E42E43"/>
    <w:rsid w:val="00E43889"/>
    <w:rsid w:val="00E45207"/>
    <w:rsid w:val="00E46076"/>
    <w:rsid w:val="00E508A8"/>
    <w:rsid w:val="00E5231D"/>
    <w:rsid w:val="00E531A0"/>
    <w:rsid w:val="00E55978"/>
    <w:rsid w:val="00E5667E"/>
    <w:rsid w:val="00E61408"/>
    <w:rsid w:val="00E61448"/>
    <w:rsid w:val="00E6164C"/>
    <w:rsid w:val="00E633F2"/>
    <w:rsid w:val="00E65801"/>
    <w:rsid w:val="00E67538"/>
    <w:rsid w:val="00E704AE"/>
    <w:rsid w:val="00E7108F"/>
    <w:rsid w:val="00E7198A"/>
    <w:rsid w:val="00E725C7"/>
    <w:rsid w:val="00E75623"/>
    <w:rsid w:val="00E805BF"/>
    <w:rsid w:val="00E82096"/>
    <w:rsid w:val="00E831E5"/>
    <w:rsid w:val="00E85163"/>
    <w:rsid w:val="00E86340"/>
    <w:rsid w:val="00E864E5"/>
    <w:rsid w:val="00E86B82"/>
    <w:rsid w:val="00E902D9"/>
    <w:rsid w:val="00E92CC6"/>
    <w:rsid w:val="00E92ED6"/>
    <w:rsid w:val="00E953FE"/>
    <w:rsid w:val="00E95AE3"/>
    <w:rsid w:val="00E95DA2"/>
    <w:rsid w:val="00E9704D"/>
    <w:rsid w:val="00E97EAF"/>
    <w:rsid w:val="00EA1D25"/>
    <w:rsid w:val="00EA31C3"/>
    <w:rsid w:val="00EA51AF"/>
    <w:rsid w:val="00EB04A2"/>
    <w:rsid w:val="00EB149E"/>
    <w:rsid w:val="00EB4FE3"/>
    <w:rsid w:val="00EB509E"/>
    <w:rsid w:val="00EB54BA"/>
    <w:rsid w:val="00EB69AA"/>
    <w:rsid w:val="00EB708B"/>
    <w:rsid w:val="00EB70EA"/>
    <w:rsid w:val="00EC0732"/>
    <w:rsid w:val="00EC1FF8"/>
    <w:rsid w:val="00EC2AD4"/>
    <w:rsid w:val="00EC350C"/>
    <w:rsid w:val="00EC573E"/>
    <w:rsid w:val="00EC67EF"/>
    <w:rsid w:val="00EC6DD1"/>
    <w:rsid w:val="00EC721E"/>
    <w:rsid w:val="00EC7CBC"/>
    <w:rsid w:val="00EC7D4E"/>
    <w:rsid w:val="00ED01AA"/>
    <w:rsid w:val="00ED4DD1"/>
    <w:rsid w:val="00ED5C9A"/>
    <w:rsid w:val="00ED6007"/>
    <w:rsid w:val="00ED73F9"/>
    <w:rsid w:val="00EE207A"/>
    <w:rsid w:val="00EE20AA"/>
    <w:rsid w:val="00EE3619"/>
    <w:rsid w:val="00EE41E9"/>
    <w:rsid w:val="00EE5E49"/>
    <w:rsid w:val="00EE5ECB"/>
    <w:rsid w:val="00EE65E4"/>
    <w:rsid w:val="00EE6677"/>
    <w:rsid w:val="00EF412C"/>
    <w:rsid w:val="00EF46DB"/>
    <w:rsid w:val="00F048E4"/>
    <w:rsid w:val="00F07287"/>
    <w:rsid w:val="00F100BB"/>
    <w:rsid w:val="00F15B2A"/>
    <w:rsid w:val="00F1659F"/>
    <w:rsid w:val="00F16D1C"/>
    <w:rsid w:val="00F17D33"/>
    <w:rsid w:val="00F22EC6"/>
    <w:rsid w:val="00F2333C"/>
    <w:rsid w:val="00F24603"/>
    <w:rsid w:val="00F31A8E"/>
    <w:rsid w:val="00F31B2F"/>
    <w:rsid w:val="00F32048"/>
    <w:rsid w:val="00F33370"/>
    <w:rsid w:val="00F34DB5"/>
    <w:rsid w:val="00F357FC"/>
    <w:rsid w:val="00F42DBF"/>
    <w:rsid w:val="00F44A57"/>
    <w:rsid w:val="00F46FEE"/>
    <w:rsid w:val="00F50EBB"/>
    <w:rsid w:val="00F51F93"/>
    <w:rsid w:val="00F55A80"/>
    <w:rsid w:val="00F576BA"/>
    <w:rsid w:val="00F62209"/>
    <w:rsid w:val="00F62B94"/>
    <w:rsid w:val="00F64A10"/>
    <w:rsid w:val="00F7029E"/>
    <w:rsid w:val="00F70FF1"/>
    <w:rsid w:val="00F74435"/>
    <w:rsid w:val="00F76CEA"/>
    <w:rsid w:val="00F77D75"/>
    <w:rsid w:val="00F83065"/>
    <w:rsid w:val="00F84F68"/>
    <w:rsid w:val="00F84F74"/>
    <w:rsid w:val="00F851FE"/>
    <w:rsid w:val="00F916F0"/>
    <w:rsid w:val="00F920F0"/>
    <w:rsid w:val="00F92DC2"/>
    <w:rsid w:val="00F93710"/>
    <w:rsid w:val="00F95591"/>
    <w:rsid w:val="00FA3130"/>
    <w:rsid w:val="00FA34F7"/>
    <w:rsid w:val="00FA3DF1"/>
    <w:rsid w:val="00FA56C2"/>
    <w:rsid w:val="00FA5FAF"/>
    <w:rsid w:val="00FB0665"/>
    <w:rsid w:val="00FB3331"/>
    <w:rsid w:val="00FB3E43"/>
    <w:rsid w:val="00FB77E9"/>
    <w:rsid w:val="00FC004C"/>
    <w:rsid w:val="00FC2E28"/>
    <w:rsid w:val="00FC3046"/>
    <w:rsid w:val="00FC61AA"/>
    <w:rsid w:val="00FC7996"/>
    <w:rsid w:val="00FD1FA0"/>
    <w:rsid w:val="00FD302F"/>
    <w:rsid w:val="00FD32E0"/>
    <w:rsid w:val="00FD4A82"/>
    <w:rsid w:val="00FE135C"/>
    <w:rsid w:val="00FE1A8C"/>
    <w:rsid w:val="00FE41E3"/>
    <w:rsid w:val="00FE6FF5"/>
    <w:rsid w:val="00FE75D0"/>
    <w:rsid w:val="00FF0F4A"/>
    <w:rsid w:val="00FF35BD"/>
    <w:rsid w:val="00FF3A06"/>
    <w:rsid w:val="00FF4AEE"/>
    <w:rsid w:val="00FF6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88AA9"/>
  <w15:docId w15:val="{AE8019D6-CF1C-4047-8403-A22EF1A8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AC9"/>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next w:val="Normal"/>
    <w:link w:val="Heading1Char"/>
    <w:qFormat/>
    <w:rsid w:val="00C61AC9"/>
    <w:pPr>
      <w:keepNext/>
      <w:tabs>
        <w:tab w:val="left" w:pos="-720"/>
      </w:tabs>
      <w:suppressAutoHyphens/>
      <w:spacing w:line="360" w:lineRule="auto"/>
      <w:jc w:val="both"/>
      <w:outlineLvl w:val="0"/>
    </w:pPr>
    <w:rPr>
      <w:rFonts w:ascii="CG Times" w:hAnsi="CG Times"/>
      <w:b/>
      <w:spacing w:val="-3"/>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AC9"/>
    <w:rPr>
      <w:rFonts w:ascii="CG Times" w:eastAsia="Times New Roman" w:hAnsi="CG Times" w:cs="Times New Roman"/>
      <w:b/>
      <w:snapToGrid w:val="0"/>
      <w:spacing w:val="-3"/>
      <w:sz w:val="16"/>
      <w:szCs w:val="20"/>
    </w:rPr>
  </w:style>
  <w:style w:type="paragraph" w:styleId="Footer">
    <w:name w:val="footer"/>
    <w:basedOn w:val="Normal"/>
    <w:link w:val="FooterChar"/>
    <w:uiPriority w:val="99"/>
    <w:rsid w:val="00C61AC9"/>
    <w:pPr>
      <w:tabs>
        <w:tab w:val="center" w:pos="4320"/>
        <w:tab w:val="right" w:pos="8640"/>
      </w:tabs>
    </w:pPr>
  </w:style>
  <w:style w:type="character" w:customStyle="1" w:styleId="FooterChar">
    <w:name w:val="Footer Char"/>
    <w:basedOn w:val="DefaultParagraphFont"/>
    <w:link w:val="Footer"/>
    <w:uiPriority w:val="99"/>
    <w:rsid w:val="00C61AC9"/>
    <w:rPr>
      <w:rFonts w:ascii="Courier New" w:eastAsia="Times New Roman" w:hAnsi="Courier New" w:cs="Times New Roman"/>
      <w:snapToGrid w:val="0"/>
      <w:sz w:val="24"/>
      <w:szCs w:val="20"/>
    </w:rPr>
  </w:style>
  <w:style w:type="character" w:styleId="PageNumber">
    <w:name w:val="page number"/>
    <w:basedOn w:val="DefaultParagraphFont"/>
    <w:rsid w:val="00C61AC9"/>
  </w:style>
  <w:style w:type="paragraph" w:styleId="ListParagraph">
    <w:name w:val="List Paragraph"/>
    <w:basedOn w:val="Normal"/>
    <w:uiPriority w:val="34"/>
    <w:qFormat/>
    <w:rsid w:val="00C61AC9"/>
    <w:pPr>
      <w:ind w:left="720"/>
      <w:contextualSpacing/>
    </w:pPr>
  </w:style>
  <w:style w:type="paragraph" w:styleId="Header">
    <w:name w:val="header"/>
    <w:basedOn w:val="Normal"/>
    <w:link w:val="HeaderChar"/>
    <w:uiPriority w:val="99"/>
    <w:unhideWhenUsed/>
    <w:rsid w:val="00C61AC9"/>
    <w:pPr>
      <w:tabs>
        <w:tab w:val="center" w:pos="4680"/>
        <w:tab w:val="right" w:pos="9360"/>
      </w:tabs>
    </w:pPr>
  </w:style>
  <w:style w:type="character" w:customStyle="1" w:styleId="HeaderChar">
    <w:name w:val="Header Char"/>
    <w:basedOn w:val="DefaultParagraphFont"/>
    <w:link w:val="Header"/>
    <w:uiPriority w:val="99"/>
    <w:rsid w:val="00C61AC9"/>
    <w:rPr>
      <w:rFonts w:ascii="Courier New" w:eastAsia="Times New Roman" w:hAnsi="Courier New" w:cs="Times New Roman"/>
      <w:snapToGrid w:val="0"/>
      <w:sz w:val="24"/>
      <w:szCs w:val="20"/>
    </w:rPr>
  </w:style>
  <w:style w:type="paragraph" w:styleId="BalloonText">
    <w:name w:val="Balloon Text"/>
    <w:basedOn w:val="Normal"/>
    <w:link w:val="BalloonTextChar"/>
    <w:uiPriority w:val="99"/>
    <w:semiHidden/>
    <w:unhideWhenUsed/>
    <w:rsid w:val="000444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48E"/>
    <w:rPr>
      <w:rFonts w:ascii="Segoe UI" w:eastAsia="Times New Roman" w:hAnsi="Segoe UI" w:cs="Segoe UI"/>
      <w:snapToGrid w:val="0"/>
      <w:sz w:val="18"/>
      <w:szCs w:val="18"/>
    </w:rPr>
  </w:style>
  <w:style w:type="paragraph" w:styleId="NoSpacing">
    <w:name w:val="No Spacing"/>
    <w:uiPriority w:val="1"/>
    <w:qFormat/>
    <w:rsid w:val="00A54CB7"/>
    <w:pPr>
      <w:widowControl w:val="0"/>
      <w:spacing w:after="0" w:line="240" w:lineRule="auto"/>
    </w:pPr>
    <w:rPr>
      <w:rFonts w:ascii="Courier New" w:eastAsia="Times New Roman" w:hAnsi="Courier New" w:cs="Times New Roman"/>
      <w:snapToGrid w:val="0"/>
      <w:sz w:val="24"/>
      <w:szCs w:val="20"/>
    </w:rPr>
  </w:style>
  <w:style w:type="character" w:styleId="Hyperlink">
    <w:name w:val="Hyperlink"/>
    <w:basedOn w:val="DefaultParagraphFont"/>
    <w:uiPriority w:val="99"/>
    <w:unhideWhenUsed/>
    <w:rsid w:val="00E704AE"/>
    <w:rPr>
      <w:color w:val="0563C1" w:themeColor="hyperlink"/>
      <w:u w:val="single"/>
    </w:rPr>
  </w:style>
  <w:style w:type="character" w:styleId="CommentReference">
    <w:name w:val="annotation reference"/>
    <w:basedOn w:val="DefaultParagraphFont"/>
    <w:uiPriority w:val="99"/>
    <w:semiHidden/>
    <w:unhideWhenUsed/>
    <w:rsid w:val="00F7029E"/>
    <w:rPr>
      <w:sz w:val="16"/>
      <w:szCs w:val="16"/>
    </w:rPr>
  </w:style>
  <w:style w:type="paragraph" w:styleId="CommentText">
    <w:name w:val="annotation text"/>
    <w:basedOn w:val="Normal"/>
    <w:link w:val="CommentTextChar"/>
    <w:uiPriority w:val="99"/>
    <w:unhideWhenUsed/>
    <w:rsid w:val="00F7029E"/>
    <w:rPr>
      <w:sz w:val="20"/>
    </w:rPr>
  </w:style>
  <w:style w:type="character" w:customStyle="1" w:styleId="CommentTextChar">
    <w:name w:val="Comment Text Char"/>
    <w:basedOn w:val="DefaultParagraphFont"/>
    <w:link w:val="CommentText"/>
    <w:uiPriority w:val="99"/>
    <w:rsid w:val="00F7029E"/>
    <w:rPr>
      <w:rFonts w:ascii="Courier New" w:eastAsia="Times New Roman" w:hAnsi="Courier New"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F7029E"/>
    <w:rPr>
      <w:b/>
      <w:bCs/>
    </w:rPr>
  </w:style>
  <w:style w:type="character" w:customStyle="1" w:styleId="CommentSubjectChar">
    <w:name w:val="Comment Subject Char"/>
    <w:basedOn w:val="CommentTextChar"/>
    <w:link w:val="CommentSubject"/>
    <w:uiPriority w:val="99"/>
    <w:semiHidden/>
    <w:rsid w:val="00F7029E"/>
    <w:rPr>
      <w:rFonts w:ascii="Courier New" w:eastAsia="Times New Roman" w:hAnsi="Courier New" w:cs="Times New Roman"/>
      <w:b/>
      <w:bCs/>
      <w:snapToGrid w:val="0"/>
      <w:sz w:val="20"/>
      <w:szCs w:val="20"/>
    </w:rPr>
  </w:style>
  <w:style w:type="table" w:styleId="TableGrid">
    <w:name w:val="Table Grid"/>
    <w:basedOn w:val="TableNormal"/>
    <w:uiPriority w:val="39"/>
    <w:rsid w:val="00DD7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2D3E"/>
    <w:rPr>
      <w:color w:val="954F72" w:themeColor="followedHyperlink"/>
      <w:u w:val="single"/>
    </w:rPr>
  </w:style>
  <w:style w:type="character" w:styleId="UnresolvedMention">
    <w:name w:val="Unresolved Mention"/>
    <w:basedOn w:val="DefaultParagraphFont"/>
    <w:uiPriority w:val="99"/>
    <w:semiHidden/>
    <w:unhideWhenUsed/>
    <w:rsid w:val="000F13E7"/>
    <w:rPr>
      <w:color w:val="605E5C"/>
      <w:shd w:val="clear" w:color="auto" w:fill="E1DFDD"/>
    </w:rPr>
  </w:style>
  <w:style w:type="paragraph" w:styleId="Revision">
    <w:name w:val="Revision"/>
    <w:hidden/>
    <w:uiPriority w:val="99"/>
    <w:semiHidden/>
    <w:rsid w:val="00F95591"/>
    <w:pPr>
      <w:spacing w:after="0" w:line="240" w:lineRule="auto"/>
    </w:pPr>
    <w:rPr>
      <w:rFonts w:ascii="Courier New" w:eastAsia="Times New Roman" w:hAnsi="Courier New"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365812">
      <w:bodyDiv w:val="1"/>
      <w:marLeft w:val="0"/>
      <w:marRight w:val="0"/>
      <w:marTop w:val="0"/>
      <w:marBottom w:val="0"/>
      <w:divBdr>
        <w:top w:val="none" w:sz="0" w:space="0" w:color="auto"/>
        <w:left w:val="none" w:sz="0" w:space="0" w:color="auto"/>
        <w:bottom w:val="none" w:sz="0" w:space="0" w:color="auto"/>
        <w:right w:val="none" w:sz="0" w:space="0" w:color="auto"/>
      </w:divBdr>
      <w:divsChild>
        <w:div w:id="553124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wcb-projects.secure.force.com/"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wcb.colorado.gov/read-pla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wcb.colorado.gov/colorado-water-pla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ngagecwcb.org/13137/widgets/39803/documents/27776"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wcb.colorado.gov/funding/water-supply-reserve-fund-grants" TargetMode="External"/><Relationship Id="rId14" Type="http://schemas.openxmlformats.org/officeDocument/2006/relationships/hyperlink" Target="https://waterinfo.org/wp-content/uploads/2020/11/Southwest-Basin-EAP-2020-Final-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AE84978B0D43B38E5D1D219E212D36"/>
        <w:category>
          <w:name w:val="General"/>
          <w:gallery w:val="placeholder"/>
        </w:category>
        <w:types>
          <w:type w:val="bbPlcHdr"/>
        </w:types>
        <w:behaviors>
          <w:behavior w:val="content"/>
        </w:behaviors>
        <w:guid w:val="{9785FBC4-2AEB-4BC9-B8B5-74AE0D190426}"/>
      </w:docPartPr>
      <w:docPartBody>
        <w:p w:rsidR="000F4BAD" w:rsidRDefault="001A70C7" w:rsidP="001A70C7">
          <w:pPr>
            <w:pStyle w:val="6CAE84978B0D43B38E5D1D219E212D36"/>
          </w:pPr>
          <w:r>
            <w:rPr>
              <w:rFonts w:asciiTheme="majorHAnsi" w:eastAsiaTheme="majorEastAsia" w:hAnsiTheme="majorHAnsi" w:cstheme="majorBidi"/>
              <w:color w:val="4472C4" w:themeColor="accent1"/>
              <w:sz w:val="27"/>
              <w:szCs w:val="27"/>
            </w:rPr>
            <w:t>[Document title]</w:t>
          </w:r>
        </w:p>
      </w:docPartBody>
    </w:docPart>
    <w:docPart>
      <w:docPartPr>
        <w:name w:val="CA5B2696EDE24847847D839D1615EB1D"/>
        <w:category>
          <w:name w:val="General"/>
          <w:gallery w:val="placeholder"/>
        </w:category>
        <w:types>
          <w:type w:val="bbPlcHdr"/>
        </w:types>
        <w:behaviors>
          <w:behavior w:val="content"/>
        </w:behaviors>
        <w:guid w:val="{FE94FB16-50E6-4146-B5E1-E67AA1F330FB}"/>
      </w:docPartPr>
      <w:docPartBody>
        <w:p w:rsidR="00B81A10" w:rsidRDefault="00745732" w:rsidP="00745732">
          <w:pPr>
            <w:pStyle w:val="CA5B2696EDE24847847D839D1615EB1D"/>
          </w:pPr>
          <w:r>
            <w:rPr>
              <w:rFonts w:asciiTheme="majorHAnsi" w:eastAsiaTheme="majorEastAsia" w:hAnsiTheme="majorHAnsi" w:cstheme="majorBidi"/>
              <w:color w:val="4472C4"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0C7"/>
    <w:rsid w:val="0007664D"/>
    <w:rsid w:val="000A21CD"/>
    <w:rsid w:val="000F4BAD"/>
    <w:rsid w:val="00130BEB"/>
    <w:rsid w:val="00171E53"/>
    <w:rsid w:val="001A70C7"/>
    <w:rsid w:val="001E500D"/>
    <w:rsid w:val="00220ED1"/>
    <w:rsid w:val="002A73E7"/>
    <w:rsid w:val="00307F20"/>
    <w:rsid w:val="00361D03"/>
    <w:rsid w:val="003E38E6"/>
    <w:rsid w:val="004E2FFE"/>
    <w:rsid w:val="0050493F"/>
    <w:rsid w:val="005F6826"/>
    <w:rsid w:val="006537FE"/>
    <w:rsid w:val="006B0B73"/>
    <w:rsid w:val="00702BC8"/>
    <w:rsid w:val="00745732"/>
    <w:rsid w:val="00811DA0"/>
    <w:rsid w:val="008A25F8"/>
    <w:rsid w:val="009D5CE6"/>
    <w:rsid w:val="009E2D80"/>
    <w:rsid w:val="009E5E0F"/>
    <w:rsid w:val="00B168DB"/>
    <w:rsid w:val="00B25C83"/>
    <w:rsid w:val="00B81A10"/>
    <w:rsid w:val="00B81C4D"/>
    <w:rsid w:val="00CC44A9"/>
    <w:rsid w:val="00D13760"/>
    <w:rsid w:val="00DE2E21"/>
    <w:rsid w:val="00DF1C91"/>
    <w:rsid w:val="00E55C53"/>
    <w:rsid w:val="00E7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AE84978B0D43B38E5D1D219E212D36">
    <w:name w:val="6CAE84978B0D43B38E5D1D219E212D36"/>
    <w:rsid w:val="001A70C7"/>
  </w:style>
  <w:style w:type="paragraph" w:customStyle="1" w:styleId="CA5B2696EDE24847847D839D1615EB1D">
    <w:name w:val="CA5B2696EDE24847847D839D1615EB1D"/>
    <w:rsid w:val="00745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34EADF-BDAB-4147-8A8B-1030F52FBB15}">
  <we:reference id="wa102920437" version="1.3.1.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2D72D5-8F93-490B-959B-AFBA4CB8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Southwest Basin Roundtable WSRF Grant Criteria Requirements</vt:lpstr>
    </vt:vector>
  </TitlesOfParts>
  <Company>Microsoft</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Southwest Basin Roundtable WSRF Grant Criteria Requirements</dc:title>
  <dc:creator>Carrie Lile</dc:creator>
  <cp:lastModifiedBy>Spann, Laura</cp:lastModifiedBy>
  <cp:revision>5</cp:revision>
  <cp:lastPrinted>2021-01-13T18:54:00Z</cp:lastPrinted>
  <dcterms:created xsi:type="dcterms:W3CDTF">2023-09-13T16:42:00Z</dcterms:created>
  <dcterms:modified xsi:type="dcterms:W3CDTF">2023-09-13T20:19:00Z</dcterms:modified>
</cp:coreProperties>
</file>